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90660" w14:textId="77777777" w:rsidR="00F56679" w:rsidRDefault="00F56679" w:rsidP="00C53430">
      <w:pPr>
        <w:spacing w:after="0"/>
        <w:jc w:val="center"/>
        <w:rPr>
          <w:rFonts w:ascii="Times New Roman" w:hAnsi="Times New Roman" w:cs="Times New Roman"/>
          <w:b/>
          <w:bCs/>
          <w:sz w:val="28"/>
          <w:szCs w:val="28"/>
        </w:rPr>
      </w:pPr>
    </w:p>
    <w:p w14:paraId="24B498FB" w14:textId="43F36B06" w:rsidR="00084030" w:rsidRPr="00907140" w:rsidRDefault="00084030" w:rsidP="00C53430">
      <w:pPr>
        <w:spacing w:after="0"/>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TÀI LIỆU PHỤC VỤ HỘI NGHỊ </w:t>
      </w:r>
    </w:p>
    <w:p w14:paraId="43DDE5EB" w14:textId="5D15E64A" w:rsidR="00E55255" w:rsidRPr="00136F7F" w:rsidRDefault="00136F7F" w:rsidP="00C53430">
      <w:pPr>
        <w:spacing w:after="0"/>
        <w:jc w:val="center"/>
        <w:rPr>
          <w:rFonts w:ascii="Times New Roman" w:hAnsi="Times New Roman" w:cs="Times New Roman"/>
          <w:b/>
          <w:bCs/>
          <w:sz w:val="28"/>
          <w:szCs w:val="28"/>
          <w:lang w:val="vi-VN"/>
        </w:rPr>
      </w:pPr>
      <w:r>
        <w:rPr>
          <w:rFonts w:ascii="Times New Roman" w:hAnsi="Times New Roman" w:cs="Times New Roman"/>
          <w:b/>
          <w:bCs/>
          <w:sz w:val="28"/>
          <w:szCs w:val="28"/>
        </w:rPr>
        <w:t>Họp</w:t>
      </w:r>
      <w:r>
        <w:rPr>
          <w:rFonts w:ascii="Times New Roman" w:hAnsi="Times New Roman" w:cs="Times New Roman"/>
          <w:b/>
          <w:bCs/>
          <w:sz w:val="28"/>
          <w:szCs w:val="28"/>
          <w:lang w:val="vi-VN"/>
        </w:rPr>
        <w:t xml:space="preserve"> bàn các giải pháp giải quyết các điểm phức tạp về ma túy trên địa bàn</w:t>
      </w:r>
    </w:p>
    <w:p w14:paraId="30C17286" w14:textId="1574D637" w:rsidR="00C53430" w:rsidRPr="00C53430" w:rsidRDefault="002737F6" w:rsidP="00C53430">
      <w:pPr>
        <w:spacing w:after="0"/>
        <w:jc w:val="center"/>
        <w:rPr>
          <w:rFonts w:ascii="Times New Roman" w:hAnsi="Times New Roman" w:cs="Times New Roman"/>
          <w:bCs/>
          <w:i/>
          <w:sz w:val="28"/>
          <w:szCs w:val="28"/>
        </w:rPr>
      </w:pPr>
      <w:r>
        <w:rPr>
          <w:rFonts w:ascii="Times New Roman" w:hAnsi="Times New Roman" w:cs="Times New Roman"/>
          <w:bCs/>
          <w:i/>
          <w:noProof/>
          <w:sz w:val="28"/>
          <w:szCs w:val="28"/>
        </w:rPr>
        <mc:AlternateContent>
          <mc:Choice Requires="wps">
            <w:drawing>
              <wp:anchor distT="0" distB="0" distL="114300" distR="114300" simplePos="0" relativeHeight="251659776" behindDoc="0" locked="0" layoutInCell="1" allowOverlap="1" wp14:anchorId="3E4AB24E" wp14:editId="0437AF3B">
                <wp:simplePos x="0" y="0"/>
                <wp:positionH relativeFrom="column">
                  <wp:posOffset>2109470</wp:posOffset>
                </wp:positionH>
                <wp:positionV relativeFrom="paragraph">
                  <wp:posOffset>16510</wp:posOffset>
                </wp:positionV>
                <wp:extent cx="1466215" cy="1"/>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4662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9CEF59" id="Straight Connector 1"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1pt,1.3pt" to="28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Y0mQEAAJQDAAAOAAAAZHJzL2Uyb0RvYy54bWysU8Fu2zAMvRfoPwi6N7aDLSiMOD202C5F&#10;V6ztB6gyFQuQRIFSY+fvJymJU7QDhg270JLIR/I90uubyRq2AwoaXcebRc0ZOIm9dtuOvzx/u7rm&#10;LEThemHQQcf3EPjN5vJiPfoWljig6YFYSuJCO/qODzH6tqqCHMCKsEAPLjkVkhUxXWlb9STGlN2a&#10;alnXq2pE6j2hhBDS693ByTclv1Ig4w+lAkRmOp56i8VSsa/ZVpu1aLck/KDlsQ3xD11YoV0qOqe6&#10;E1GwN9KfUlktCQOquJBoK1RKSygcEpum/sDmaRAeCpckTvCzTOH/pZUPu1v3SEmG0Yc2+EfKLCZF&#10;Nn9Tf2wqYu1nsWCKTKbH5stqtWy+ciaTr8lCVmegpxC/A1qWDx032mUeohW7+xAPoaeQhDuXLqe4&#10;N5CDjfsJiuk+FyvoshVwa4jtRJqnkBJcPJUu0RmmtDEzsP4z8BifoVA25m/AM6JURhdnsNUO6XfV&#10;43RqWR3iTwoceGcJXrHfl6EUadLoi7jHNc279f5e4OefafMLAAD//wMAUEsDBBQABgAIAAAAIQA3&#10;E4O/3QAAAAcBAAAPAAAAZHJzL2Rvd25yZXYueG1sTI5RS8MwFIXfBf9DuAPfXLoUy6hNxxiIcyDD&#10;TZiPWXNtO5ubkmRr9++Nvujj4Ry+8xWL0XTsgs63liTMpgkwpMrqlmoJ7/un+zkwHxRp1VlCCVf0&#10;sChvbwqVazvQG152oWYRQj5XEpoQ+pxzXzVolJ/aHil2n9YZFWJ0NddODRFuOi6SJONGtRQfGtXj&#10;qsHqa3c2El7der1abq4n2n6Y4SA2h+3L+Czl3WRcPgILOIa/MfzoR3Uoo9PRnkl71klIUyHiVILI&#10;gMX+IUtnwI6/mZcF/+9ffgMAAP//AwBQSwECLQAUAAYACAAAACEAtoM4kv4AAADhAQAAEwAAAAAA&#10;AAAAAAAAAAAAAAAAW0NvbnRlbnRfVHlwZXNdLnhtbFBLAQItABQABgAIAAAAIQA4/SH/1gAAAJQB&#10;AAALAAAAAAAAAAAAAAAAAC8BAABfcmVscy8ucmVsc1BLAQItABQABgAIAAAAIQCNPVY0mQEAAJQD&#10;AAAOAAAAAAAAAAAAAAAAAC4CAABkcnMvZTJvRG9jLnhtbFBLAQItABQABgAIAAAAIQA3E4O/3QAA&#10;AAcBAAAPAAAAAAAAAAAAAAAAAPMDAABkcnMvZG93bnJldi54bWxQSwUGAAAAAAQABADzAAAA/QQA&#10;AAAA&#10;" strokecolor="#4472c4 [3204]" strokeweight=".5pt">
                <v:stroke joinstyle="miter"/>
              </v:line>
            </w:pict>
          </mc:Fallback>
        </mc:AlternateContent>
      </w:r>
    </w:p>
    <w:p w14:paraId="7C3E0445" w14:textId="77777777" w:rsidR="00136F7F" w:rsidRPr="00907140" w:rsidRDefault="00907140" w:rsidP="00136F7F">
      <w:pPr>
        <w:spacing w:after="0" w:line="276" w:lineRule="auto"/>
        <w:ind w:firstLine="709"/>
        <w:jc w:val="both"/>
        <w:rPr>
          <w:rFonts w:ascii="Times New Roman" w:hAnsi="Times New Roman" w:cs="Times New Roman"/>
          <w:b/>
          <w:sz w:val="28"/>
          <w:szCs w:val="28"/>
          <w:lang w:val="vi-VN"/>
        </w:rPr>
      </w:pPr>
      <w:r w:rsidRPr="00907140">
        <w:rPr>
          <w:rFonts w:ascii="Times New Roman" w:hAnsi="Times New Roman" w:cs="Times New Roman"/>
          <w:b/>
          <w:bCs/>
          <w:sz w:val="28"/>
          <w:szCs w:val="28"/>
        </w:rPr>
        <w:tab/>
        <w:t xml:space="preserve">I. </w:t>
      </w:r>
      <w:r w:rsidR="00136F7F" w:rsidRPr="00907140">
        <w:rPr>
          <w:rFonts w:ascii="Times New Roman" w:hAnsi="Times New Roman" w:cs="Times New Roman"/>
          <w:b/>
          <w:iCs/>
          <w:sz w:val="28"/>
          <w:szCs w:val="28"/>
        </w:rPr>
        <w:t>Kết quả rà soát, phát hiện, đấu tranh, giải quyết điểm, tụ điểm phức tạp về</w:t>
      </w:r>
      <w:r w:rsidR="00136F7F" w:rsidRPr="00907140">
        <w:rPr>
          <w:rFonts w:ascii="Times New Roman" w:hAnsi="Times New Roman" w:cs="Times New Roman"/>
          <w:b/>
          <w:iCs/>
          <w:sz w:val="28"/>
          <w:szCs w:val="28"/>
          <w:lang w:val="vi-VN"/>
        </w:rPr>
        <w:t xml:space="preserve"> </w:t>
      </w:r>
      <w:r w:rsidR="00136F7F" w:rsidRPr="00907140">
        <w:rPr>
          <w:rFonts w:ascii="Times New Roman" w:hAnsi="Times New Roman" w:cs="Times New Roman"/>
          <w:b/>
          <w:iCs/>
          <w:sz w:val="28"/>
          <w:szCs w:val="28"/>
        </w:rPr>
        <w:t>ma túy, điểm có nguy cơ phức tạp về ma túy, đối tượng bán lẻ trái phép chất ma túy</w:t>
      </w:r>
      <w:r w:rsidR="00136F7F" w:rsidRPr="00907140">
        <w:rPr>
          <w:rFonts w:ascii="Times New Roman" w:hAnsi="Times New Roman" w:cs="Times New Roman"/>
          <w:b/>
          <w:sz w:val="28"/>
          <w:szCs w:val="28"/>
          <w:lang w:val="vi-VN"/>
        </w:rPr>
        <w:t xml:space="preserve"> </w:t>
      </w:r>
    </w:p>
    <w:p w14:paraId="7236C259" w14:textId="77777777" w:rsidR="00136F7F" w:rsidRPr="00907140" w:rsidRDefault="00136F7F" w:rsidP="00136F7F">
      <w:pPr>
        <w:spacing w:after="0" w:line="276" w:lineRule="auto"/>
        <w:ind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vi-VN"/>
        </w:rPr>
        <w:t xml:space="preserve">+ Điểm phức tạp trong cơ sở kinh doanh có điều kiện về ANTT: </w:t>
      </w:r>
      <w:r w:rsidRPr="00907140">
        <w:rPr>
          <w:rFonts w:ascii="Times New Roman" w:eastAsia="Calibri" w:hAnsi="Times New Roman" w:cs="Times New Roman"/>
          <w:kern w:val="0"/>
          <w:sz w:val="28"/>
          <w:szCs w:val="28"/>
          <w:lang w:val="vi-VN"/>
          <w14:ligatures w14:val="none"/>
        </w:rPr>
        <w:t>Ngày 15/10/2024</w:t>
      </w:r>
      <w:r w:rsidRPr="00907140">
        <w:rPr>
          <w:rFonts w:ascii="Times New Roman" w:hAnsi="Times New Roman" w:cs="Times New Roman"/>
          <w:sz w:val="28"/>
          <w:szCs w:val="28"/>
          <w:lang w:val="vi-VN"/>
        </w:rPr>
        <w:t>: 0; bổ sung: 01; thanh loại: 0; hiện còn: 01.</w:t>
      </w:r>
    </w:p>
    <w:p w14:paraId="39CAD721" w14:textId="77777777" w:rsidR="00136F7F" w:rsidRPr="00907140" w:rsidRDefault="00136F7F" w:rsidP="00136F7F">
      <w:pPr>
        <w:spacing w:after="0" w:line="276" w:lineRule="auto"/>
        <w:ind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vi-VN"/>
        </w:rPr>
        <w:t xml:space="preserve">+ Điểm phức tạp không phải là cơ sở kinh doanh có điều kiện về ANTT: </w:t>
      </w:r>
      <w:r w:rsidRPr="00907140">
        <w:rPr>
          <w:rFonts w:ascii="Times New Roman" w:eastAsia="Calibri" w:hAnsi="Times New Roman" w:cs="Times New Roman"/>
          <w:kern w:val="0"/>
          <w:sz w:val="28"/>
          <w:szCs w:val="28"/>
          <w:lang w:val="vi-VN"/>
          <w14:ligatures w14:val="none"/>
        </w:rPr>
        <w:t>Ngày 15/10/2024</w:t>
      </w:r>
      <w:r w:rsidRPr="00907140">
        <w:rPr>
          <w:rFonts w:ascii="Times New Roman" w:hAnsi="Times New Roman" w:cs="Times New Roman"/>
          <w:sz w:val="28"/>
          <w:szCs w:val="28"/>
          <w:lang w:val="vi-VN"/>
        </w:rPr>
        <w:t>: 0; bổ sung: 01; thanh loại: 0; hiện còn: 01.</w:t>
      </w:r>
    </w:p>
    <w:p w14:paraId="35ABDE23" w14:textId="404E63EF" w:rsidR="00136F7F" w:rsidRPr="009F319A" w:rsidRDefault="00136F7F" w:rsidP="00136F7F">
      <w:pPr>
        <w:spacing w:after="0" w:line="276" w:lineRule="auto"/>
        <w:ind w:firstLine="709"/>
        <w:jc w:val="both"/>
        <w:rPr>
          <w:rFonts w:ascii="Times New Roman" w:hAnsi="Times New Roman" w:cs="Times New Roman"/>
          <w:spacing w:val="-2"/>
          <w:sz w:val="28"/>
          <w:szCs w:val="28"/>
          <w:lang w:val="vi-VN"/>
        </w:rPr>
      </w:pPr>
      <w:r w:rsidRPr="009F319A">
        <w:rPr>
          <w:rFonts w:ascii="Times New Roman" w:hAnsi="Times New Roman" w:cs="Times New Roman"/>
          <w:spacing w:val="-2"/>
          <w:sz w:val="28"/>
          <w:szCs w:val="28"/>
          <w:lang w:val="vi-VN"/>
        </w:rPr>
        <w:t xml:space="preserve">+ Điểm nguy cơ trong cơ sở kinh doanh có điều kiện về ANTT: </w:t>
      </w:r>
      <w:r w:rsidRPr="009F319A">
        <w:rPr>
          <w:rFonts w:ascii="Times New Roman" w:eastAsia="Calibri" w:hAnsi="Times New Roman" w:cs="Times New Roman"/>
          <w:spacing w:val="-2"/>
          <w:kern w:val="0"/>
          <w:sz w:val="28"/>
          <w:szCs w:val="28"/>
          <w:lang w:val="vi-VN"/>
          <w14:ligatures w14:val="none"/>
        </w:rPr>
        <w:t>Ngày 15/10/2024</w:t>
      </w:r>
      <w:r w:rsidRPr="009F319A">
        <w:rPr>
          <w:rFonts w:ascii="Times New Roman" w:hAnsi="Times New Roman" w:cs="Times New Roman"/>
          <w:spacing w:val="-2"/>
          <w:sz w:val="28"/>
          <w:szCs w:val="28"/>
          <w:lang w:val="vi-VN"/>
        </w:rPr>
        <w:t xml:space="preserve">: 14; bổ sung: 0; thanh loại: </w:t>
      </w:r>
      <w:r>
        <w:rPr>
          <w:rFonts w:ascii="Times New Roman" w:hAnsi="Times New Roman" w:cs="Times New Roman"/>
          <w:spacing w:val="-2"/>
          <w:sz w:val="28"/>
          <w:szCs w:val="28"/>
          <w:lang w:val="vi-VN"/>
        </w:rPr>
        <w:t>02</w:t>
      </w:r>
      <w:r w:rsidRPr="009F319A">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lang w:val="vi-VN"/>
        </w:rPr>
        <w:t>01 điểm đ</w:t>
      </w:r>
      <w:r w:rsidRPr="009F319A">
        <w:rPr>
          <w:rFonts w:ascii="Times New Roman" w:hAnsi="Times New Roman" w:cs="Times New Roman"/>
          <w:spacing w:val="-2"/>
          <w:sz w:val="28"/>
          <w:szCs w:val="28"/>
          <w:lang w:val="vi-VN"/>
        </w:rPr>
        <w:t xml:space="preserve">ẩy lên điểm phức </w:t>
      </w:r>
      <w:r>
        <w:rPr>
          <w:rFonts w:ascii="Times New Roman" w:hAnsi="Times New Roman" w:cs="Times New Roman"/>
          <w:spacing w:val="-2"/>
          <w:sz w:val="28"/>
          <w:szCs w:val="28"/>
          <w:lang w:val="vi-VN"/>
        </w:rPr>
        <w:t>tạp; 01 điểm vô hiệu hóa</w:t>
      </w:r>
      <w:r w:rsidRPr="009F319A">
        <w:rPr>
          <w:rFonts w:ascii="Times New Roman" w:hAnsi="Times New Roman" w:cs="Times New Roman"/>
          <w:spacing w:val="-2"/>
          <w:sz w:val="28"/>
          <w:szCs w:val="28"/>
          <w:lang w:val="vi-VN"/>
        </w:rPr>
        <w:t xml:space="preserve">); hiện còn: </w:t>
      </w:r>
      <w:r>
        <w:rPr>
          <w:rFonts w:ascii="Times New Roman" w:hAnsi="Times New Roman" w:cs="Times New Roman"/>
          <w:spacing w:val="-2"/>
          <w:sz w:val="28"/>
          <w:szCs w:val="28"/>
          <w:lang w:val="vi-VN"/>
        </w:rPr>
        <w:t>12</w:t>
      </w:r>
      <w:r w:rsidRPr="009F319A">
        <w:rPr>
          <w:rFonts w:ascii="Times New Roman" w:hAnsi="Times New Roman" w:cs="Times New Roman"/>
          <w:spacing w:val="-2"/>
          <w:sz w:val="28"/>
          <w:szCs w:val="28"/>
          <w:lang w:val="vi-VN"/>
        </w:rPr>
        <w:t>.</w:t>
      </w:r>
    </w:p>
    <w:p w14:paraId="1D75B3B1" w14:textId="77777777" w:rsidR="00136F7F" w:rsidRPr="00907140" w:rsidRDefault="00136F7F" w:rsidP="00136F7F">
      <w:pPr>
        <w:spacing w:after="0" w:line="276" w:lineRule="auto"/>
        <w:ind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vi-VN"/>
        </w:rPr>
        <w:t xml:space="preserve">+ Điểm nguy cơ không phải là cơ sở kinh doanh có điều kiện về ANTT: </w:t>
      </w:r>
      <w:r w:rsidRPr="00907140">
        <w:rPr>
          <w:rFonts w:ascii="Times New Roman" w:eastAsia="Calibri" w:hAnsi="Times New Roman" w:cs="Times New Roman"/>
          <w:kern w:val="0"/>
          <w:sz w:val="28"/>
          <w:szCs w:val="28"/>
          <w:lang w:val="vi-VN"/>
          <w14:ligatures w14:val="none"/>
        </w:rPr>
        <w:t>Ngày 15/10/2024</w:t>
      </w:r>
      <w:r w:rsidRPr="00907140">
        <w:rPr>
          <w:rFonts w:ascii="Times New Roman" w:hAnsi="Times New Roman" w:cs="Times New Roman"/>
          <w:sz w:val="28"/>
          <w:szCs w:val="28"/>
          <w:lang w:val="vi-VN"/>
        </w:rPr>
        <w:t>: 0; bổ sung: 0; thanh loại: 0; hiện còn: 0.</w:t>
      </w:r>
    </w:p>
    <w:p w14:paraId="477B5203" w14:textId="77777777" w:rsidR="00136F7F" w:rsidRPr="00907140" w:rsidRDefault="00136F7F" w:rsidP="00136F7F">
      <w:pPr>
        <w:spacing w:after="0" w:line="276" w:lineRule="auto"/>
        <w:ind w:firstLine="709"/>
        <w:jc w:val="both"/>
        <w:rPr>
          <w:rFonts w:ascii="Times New Roman" w:hAnsi="Times New Roman" w:cs="Times New Roman"/>
          <w:spacing w:val="-4"/>
          <w:sz w:val="28"/>
          <w:szCs w:val="28"/>
          <w:lang w:val="vi-VN"/>
        </w:rPr>
      </w:pPr>
      <w:r w:rsidRPr="00907140">
        <w:rPr>
          <w:rFonts w:ascii="Times New Roman" w:hAnsi="Times New Roman" w:cs="Times New Roman"/>
          <w:spacing w:val="-4"/>
          <w:sz w:val="28"/>
          <w:szCs w:val="28"/>
          <w:lang w:val="vi-VN"/>
        </w:rPr>
        <w:t xml:space="preserve">+ Đối tượng bán lẻ: </w:t>
      </w:r>
      <w:r w:rsidRPr="00907140">
        <w:rPr>
          <w:rFonts w:ascii="Times New Roman" w:eastAsia="Calibri" w:hAnsi="Times New Roman" w:cs="Times New Roman"/>
          <w:spacing w:val="-4"/>
          <w:kern w:val="0"/>
          <w:sz w:val="28"/>
          <w:szCs w:val="28"/>
          <w:lang w:val="vi-VN"/>
          <w14:ligatures w14:val="none"/>
        </w:rPr>
        <w:t>Ngày 15/10/2024</w:t>
      </w:r>
      <w:r w:rsidRPr="00907140">
        <w:rPr>
          <w:rFonts w:ascii="Times New Roman" w:hAnsi="Times New Roman" w:cs="Times New Roman"/>
          <w:spacing w:val="-4"/>
          <w:sz w:val="28"/>
          <w:szCs w:val="28"/>
          <w:lang w:val="vi-VN"/>
        </w:rPr>
        <w:t>: 10; bổ sung: 03; thanh loại: 01 (đẩy lên điểm phức tạp); hiện còn: 12.</w:t>
      </w:r>
    </w:p>
    <w:p w14:paraId="2884ED48" w14:textId="2D377008" w:rsidR="00907140" w:rsidRPr="00F759AB" w:rsidRDefault="00136F7F" w:rsidP="00136F7F">
      <w:pPr>
        <w:spacing w:after="0" w:line="276" w:lineRule="auto"/>
        <w:ind w:firstLine="709"/>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II. Tình</w:t>
      </w:r>
    </w:p>
    <w:p w14:paraId="0E8FB74E" w14:textId="77777777" w:rsidR="00907140" w:rsidRPr="00907140" w:rsidRDefault="00907140" w:rsidP="00907140">
      <w:pPr>
        <w:spacing w:after="0" w:line="276" w:lineRule="auto"/>
        <w:ind w:firstLine="709"/>
        <w:jc w:val="both"/>
        <w:rPr>
          <w:rFonts w:ascii="Times New Roman" w:hAnsi="Times New Roman" w:cs="Times New Roman"/>
          <w:b/>
          <w:bCs/>
          <w:i/>
          <w:iCs/>
          <w:sz w:val="28"/>
          <w:szCs w:val="28"/>
          <w:lang w:val="vi-VN"/>
        </w:rPr>
      </w:pPr>
      <w:r w:rsidRPr="00907140">
        <w:rPr>
          <w:rFonts w:ascii="Times New Roman" w:hAnsi="Times New Roman" w:cs="Times New Roman"/>
          <w:bCs/>
          <w:iCs/>
          <w:sz w:val="28"/>
          <w:szCs w:val="28"/>
          <w:lang w:val="vi-VN"/>
        </w:rPr>
        <w:tab/>
      </w:r>
      <w:r w:rsidRPr="00907140">
        <w:rPr>
          <w:rFonts w:ascii="Times New Roman" w:hAnsi="Times New Roman" w:cs="Times New Roman"/>
          <w:b/>
          <w:bCs/>
          <w:i/>
          <w:iCs/>
          <w:sz w:val="28"/>
          <w:szCs w:val="28"/>
          <w:lang w:val="vi-VN"/>
        </w:rPr>
        <w:t>2. Kết quả rà soát</w:t>
      </w:r>
    </w:p>
    <w:p w14:paraId="3A77DE23" w14:textId="333A6B34" w:rsidR="00907140" w:rsidRPr="0025211A" w:rsidRDefault="00907140" w:rsidP="00907140">
      <w:pPr>
        <w:spacing w:after="0" w:line="276" w:lineRule="auto"/>
        <w:ind w:firstLine="709"/>
        <w:jc w:val="both"/>
        <w:rPr>
          <w:rFonts w:ascii="Times New Roman" w:hAnsi="Times New Roman" w:cs="Times New Roman"/>
          <w:sz w:val="28"/>
          <w:szCs w:val="28"/>
          <w:lang w:val="vi-VN"/>
        </w:rPr>
      </w:pPr>
      <w:r w:rsidRPr="0025211A">
        <w:rPr>
          <w:rFonts w:ascii="Times New Roman" w:hAnsi="Times New Roman" w:cs="Times New Roman"/>
          <w:sz w:val="28"/>
          <w:szCs w:val="28"/>
          <w:lang w:val="vi-VN"/>
        </w:rPr>
        <w:t>+</w:t>
      </w:r>
      <w:r w:rsidRPr="0025211A">
        <w:rPr>
          <w:rFonts w:ascii="Times New Roman" w:hAnsi="Times New Roman" w:cs="Times New Roman"/>
          <w:sz w:val="28"/>
          <w:szCs w:val="28"/>
        </w:rPr>
        <w:t xml:space="preserve"> </w:t>
      </w:r>
      <w:r w:rsidRPr="0025211A">
        <w:rPr>
          <w:rFonts w:ascii="Times New Roman" w:hAnsi="Times New Roman" w:cs="Times New Roman"/>
          <w:sz w:val="28"/>
          <w:szCs w:val="28"/>
          <w:lang w:val="vi-VN"/>
        </w:rPr>
        <w:t>S</w:t>
      </w:r>
      <w:r w:rsidRPr="0025211A">
        <w:rPr>
          <w:rFonts w:ascii="Times New Roman" w:hAnsi="Times New Roman" w:cs="Times New Roman"/>
          <w:sz w:val="28"/>
          <w:szCs w:val="28"/>
        </w:rPr>
        <w:t xml:space="preserve">ố người nghiện ma </w:t>
      </w:r>
      <w:r w:rsidRPr="0025211A">
        <w:rPr>
          <w:rFonts w:ascii="Times New Roman" w:hAnsi="Times New Roman" w:cs="Times New Roman"/>
          <w:sz w:val="28"/>
          <w:szCs w:val="28"/>
          <w:lang w:val="vi-VN"/>
        </w:rPr>
        <w:t xml:space="preserve">tuý: Trước ngày 15/10/2024: có 91 người nghiện (ngoài cộng đồng 56, trong trại CNBB là 35). Bổ sung </w:t>
      </w:r>
      <w:r w:rsidR="00621FC1" w:rsidRPr="0025211A">
        <w:rPr>
          <w:rFonts w:ascii="Times New Roman" w:hAnsi="Times New Roman" w:cs="Times New Roman"/>
          <w:sz w:val="28"/>
          <w:szCs w:val="28"/>
          <w:lang w:val="vi-VN"/>
        </w:rPr>
        <w:t>37</w:t>
      </w:r>
      <w:r w:rsidRPr="0025211A">
        <w:rPr>
          <w:rFonts w:ascii="Times New Roman" w:hAnsi="Times New Roman" w:cs="Times New Roman"/>
          <w:sz w:val="28"/>
          <w:szCs w:val="28"/>
          <w:lang w:val="vi-VN"/>
        </w:rPr>
        <w:t xml:space="preserve"> người (trong đó </w:t>
      </w:r>
      <w:r w:rsidR="00DB682C">
        <w:rPr>
          <w:rFonts w:ascii="Times New Roman" w:hAnsi="Times New Roman" w:cs="Times New Roman"/>
          <w:sz w:val="28"/>
          <w:szCs w:val="28"/>
          <w:lang w:val="vi-VN"/>
        </w:rPr>
        <w:t>15</w:t>
      </w:r>
      <w:r w:rsidRPr="0025211A">
        <w:rPr>
          <w:rFonts w:ascii="Times New Roman" w:hAnsi="Times New Roman" w:cs="Times New Roman"/>
          <w:sz w:val="28"/>
          <w:szCs w:val="28"/>
          <w:lang w:val="vi-VN"/>
        </w:rPr>
        <w:t xml:space="preserve"> xác định tình trạng nghiện, </w:t>
      </w:r>
      <w:r w:rsidR="00E30E51">
        <w:rPr>
          <w:rFonts w:ascii="Times New Roman" w:hAnsi="Times New Roman" w:cs="Times New Roman"/>
          <w:sz w:val="28"/>
          <w:szCs w:val="28"/>
          <w:lang w:val="vi-VN"/>
        </w:rPr>
        <w:t>22</w:t>
      </w:r>
      <w:r w:rsidRPr="0025211A">
        <w:rPr>
          <w:rFonts w:ascii="Times New Roman" w:hAnsi="Times New Roman" w:cs="Times New Roman"/>
          <w:sz w:val="28"/>
          <w:szCs w:val="28"/>
          <w:lang w:val="vi-VN"/>
        </w:rPr>
        <w:t xml:space="preserve"> trường hợp uống </w:t>
      </w:r>
      <w:r w:rsidR="00621FC1" w:rsidRPr="0025211A">
        <w:rPr>
          <w:rFonts w:ascii="Times New Roman" w:hAnsi="Times New Roman" w:cs="Times New Roman"/>
          <w:sz w:val="28"/>
          <w:szCs w:val="28"/>
          <w:lang w:val="vi-VN"/>
        </w:rPr>
        <w:t>methadone</w:t>
      </w:r>
      <w:r w:rsidRPr="0025211A">
        <w:rPr>
          <w:rFonts w:ascii="Times New Roman" w:hAnsi="Times New Roman" w:cs="Times New Roman"/>
          <w:sz w:val="28"/>
          <w:szCs w:val="28"/>
          <w:lang w:val="vi-VN"/>
        </w:rPr>
        <w:t xml:space="preserve">). Đến ngày </w:t>
      </w:r>
      <w:r w:rsidR="00621FC1" w:rsidRPr="0025211A">
        <w:rPr>
          <w:rFonts w:ascii="Times New Roman" w:hAnsi="Times New Roman" w:cs="Times New Roman"/>
          <w:sz w:val="28"/>
          <w:szCs w:val="28"/>
          <w:lang w:val="vi-VN"/>
        </w:rPr>
        <w:t>07</w:t>
      </w:r>
      <w:r w:rsidRPr="0025211A">
        <w:rPr>
          <w:rFonts w:ascii="Times New Roman" w:hAnsi="Times New Roman" w:cs="Times New Roman"/>
          <w:sz w:val="28"/>
          <w:szCs w:val="28"/>
          <w:lang w:val="vi-VN"/>
        </w:rPr>
        <w:t>/</w:t>
      </w:r>
      <w:r w:rsidR="00CB720D" w:rsidRPr="0025211A">
        <w:rPr>
          <w:rFonts w:ascii="Times New Roman" w:hAnsi="Times New Roman" w:cs="Times New Roman"/>
          <w:sz w:val="28"/>
          <w:szCs w:val="28"/>
          <w:lang w:val="vi-VN"/>
        </w:rPr>
        <w:t>12</w:t>
      </w:r>
      <w:r w:rsidRPr="0025211A">
        <w:rPr>
          <w:rFonts w:ascii="Times New Roman" w:hAnsi="Times New Roman" w:cs="Times New Roman"/>
          <w:sz w:val="28"/>
          <w:szCs w:val="28"/>
          <w:lang w:val="vi-VN"/>
        </w:rPr>
        <w:t xml:space="preserve">/2024 là </w:t>
      </w:r>
      <w:r w:rsidR="00621FC1" w:rsidRPr="0025211A">
        <w:rPr>
          <w:rFonts w:ascii="Times New Roman" w:hAnsi="Times New Roman" w:cs="Times New Roman"/>
          <w:sz w:val="28"/>
          <w:szCs w:val="28"/>
          <w:lang w:val="vi-VN"/>
        </w:rPr>
        <w:t>128</w:t>
      </w:r>
      <w:r w:rsidRPr="0025211A">
        <w:rPr>
          <w:rFonts w:ascii="Times New Roman" w:hAnsi="Times New Roman" w:cs="Times New Roman"/>
          <w:sz w:val="28"/>
          <w:szCs w:val="28"/>
          <w:lang w:val="vi-VN"/>
        </w:rPr>
        <w:t xml:space="preserve"> người nghiện (ngoài cộng đồng </w:t>
      </w:r>
      <w:r w:rsidR="00621FC1" w:rsidRPr="0025211A">
        <w:rPr>
          <w:rFonts w:ascii="Times New Roman" w:hAnsi="Times New Roman" w:cs="Times New Roman"/>
          <w:sz w:val="28"/>
          <w:szCs w:val="28"/>
          <w:lang w:val="vi-VN"/>
        </w:rPr>
        <w:t>88</w:t>
      </w:r>
      <w:r w:rsidRPr="0025211A">
        <w:rPr>
          <w:rFonts w:ascii="Times New Roman" w:hAnsi="Times New Roman" w:cs="Times New Roman"/>
          <w:sz w:val="28"/>
          <w:szCs w:val="28"/>
          <w:lang w:val="vi-VN"/>
        </w:rPr>
        <w:t xml:space="preserve">, trong trại CNBB là </w:t>
      </w:r>
      <w:r w:rsidR="00CB720D" w:rsidRPr="0025211A">
        <w:rPr>
          <w:rFonts w:ascii="Times New Roman" w:hAnsi="Times New Roman" w:cs="Times New Roman"/>
          <w:sz w:val="28"/>
          <w:szCs w:val="28"/>
          <w:lang w:val="vi-VN"/>
        </w:rPr>
        <w:t>40</w:t>
      </w:r>
      <w:r w:rsidRPr="0025211A">
        <w:rPr>
          <w:rFonts w:ascii="Times New Roman" w:hAnsi="Times New Roman" w:cs="Times New Roman"/>
          <w:sz w:val="28"/>
          <w:szCs w:val="28"/>
          <w:lang w:val="vi-VN"/>
        </w:rPr>
        <w:t>)</w:t>
      </w:r>
    </w:p>
    <w:p w14:paraId="2391C466" w14:textId="6C9113BE" w:rsidR="00907140" w:rsidRPr="003B4A1F" w:rsidRDefault="00907140" w:rsidP="00907140">
      <w:pPr>
        <w:spacing w:after="0" w:line="276" w:lineRule="auto"/>
        <w:ind w:firstLine="709"/>
        <w:jc w:val="both"/>
        <w:rPr>
          <w:rFonts w:ascii="Times New Roman" w:hAnsi="Times New Roman" w:cs="Times New Roman"/>
          <w:spacing w:val="-2"/>
          <w:sz w:val="28"/>
          <w:szCs w:val="28"/>
          <w:lang w:val="vi-VN"/>
        </w:rPr>
      </w:pPr>
      <w:r w:rsidRPr="003B4A1F">
        <w:rPr>
          <w:rFonts w:ascii="Times New Roman" w:hAnsi="Times New Roman" w:cs="Times New Roman"/>
          <w:spacing w:val="-2"/>
          <w:sz w:val="28"/>
          <w:szCs w:val="28"/>
          <w:lang w:val="vi-VN"/>
        </w:rPr>
        <w:t>+</w:t>
      </w:r>
      <w:r w:rsidRPr="003B4A1F">
        <w:rPr>
          <w:rFonts w:ascii="Times New Roman" w:hAnsi="Times New Roman" w:cs="Times New Roman"/>
          <w:spacing w:val="-2"/>
          <w:sz w:val="28"/>
          <w:szCs w:val="28"/>
        </w:rPr>
        <w:t xml:space="preserve"> </w:t>
      </w:r>
      <w:r w:rsidRPr="003B4A1F">
        <w:rPr>
          <w:rFonts w:ascii="Times New Roman" w:hAnsi="Times New Roman" w:cs="Times New Roman"/>
          <w:spacing w:val="-2"/>
          <w:sz w:val="28"/>
          <w:szCs w:val="28"/>
          <w:lang w:val="vi-VN"/>
        </w:rPr>
        <w:t>S</w:t>
      </w:r>
      <w:r w:rsidRPr="003B4A1F">
        <w:rPr>
          <w:rFonts w:ascii="Times New Roman" w:hAnsi="Times New Roman" w:cs="Times New Roman"/>
          <w:spacing w:val="-2"/>
          <w:sz w:val="28"/>
          <w:szCs w:val="28"/>
        </w:rPr>
        <w:t xml:space="preserve">ố người </w:t>
      </w:r>
      <w:r w:rsidRPr="003B4A1F">
        <w:rPr>
          <w:rFonts w:ascii="Times New Roman" w:hAnsi="Times New Roman" w:cs="Times New Roman"/>
          <w:spacing w:val="-2"/>
          <w:sz w:val="28"/>
          <w:szCs w:val="28"/>
          <w:lang w:val="vi-VN"/>
        </w:rPr>
        <w:t>sử dụng trái phép chất</w:t>
      </w:r>
      <w:r w:rsidRPr="003B4A1F">
        <w:rPr>
          <w:rFonts w:ascii="Times New Roman" w:hAnsi="Times New Roman" w:cs="Times New Roman"/>
          <w:spacing w:val="-2"/>
          <w:sz w:val="28"/>
          <w:szCs w:val="28"/>
        </w:rPr>
        <w:t xml:space="preserve"> ma </w:t>
      </w:r>
      <w:r w:rsidRPr="003B4A1F">
        <w:rPr>
          <w:rFonts w:ascii="Times New Roman" w:hAnsi="Times New Roman" w:cs="Times New Roman"/>
          <w:spacing w:val="-2"/>
          <w:sz w:val="28"/>
          <w:szCs w:val="28"/>
          <w:lang w:val="vi-VN"/>
        </w:rPr>
        <w:t xml:space="preserve">tuý: Trước ngày 15/10/2024: có 17 người. Bổ sung </w:t>
      </w:r>
      <w:r w:rsidR="00E30E51">
        <w:rPr>
          <w:rFonts w:ascii="Times New Roman" w:hAnsi="Times New Roman" w:cs="Times New Roman"/>
          <w:spacing w:val="-2"/>
          <w:sz w:val="28"/>
          <w:szCs w:val="28"/>
          <w:lang w:val="vi-VN"/>
        </w:rPr>
        <w:t>79</w:t>
      </w:r>
      <w:r w:rsidRPr="003B4A1F">
        <w:rPr>
          <w:rFonts w:ascii="Times New Roman" w:hAnsi="Times New Roman" w:cs="Times New Roman"/>
          <w:spacing w:val="-2"/>
          <w:sz w:val="28"/>
          <w:szCs w:val="28"/>
          <w:lang w:val="vi-VN"/>
        </w:rPr>
        <w:t xml:space="preserve"> người (test dương tính với ma túy, chuyển từ danh sách nghi sử dụng trái phép chất ma túy). Thanh loại </w:t>
      </w:r>
      <w:r w:rsidR="00E30E51">
        <w:rPr>
          <w:rFonts w:ascii="Times New Roman" w:hAnsi="Times New Roman" w:cs="Times New Roman"/>
          <w:spacing w:val="-2"/>
          <w:sz w:val="28"/>
          <w:szCs w:val="28"/>
          <w:lang w:val="vi-VN"/>
        </w:rPr>
        <w:t>20</w:t>
      </w:r>
      <w:r w:rsidRPr="003B4A1F">
        <w:rPr>
          <w:rFonts w:ascii="Times New Roman" w:hAnsi="Times New Roman" w:cs="Times New Roman"/>
          <w:spacing w:val="-2"/>
          <w:sz w:val="28"/>
          <w:szCs w:val="28"/>
          <w:lang w:val="vi-VN"/>
        </w:rPr>
        <w:t xml:space="preserve"> (13 người do hết thời gian quản lý; </w:t>
      </w:r>
      <w:r w:rsidR="00E30E51">
        <w:rPr>
          <w:rFonts w:ascii="Times New Roman" w:hAnsi="Times New Roman" w:cs="Times New Roman"/>
          <w:spacing w:val="-2"/>
          <w:sz w:val="28"/>
          <w:szCs w:val="28"/>
          <w:lang w:val="vi-VN"/>
        </w:rPr>
        <w:t>07</w:t>
      </w:r>
      <w:r w:rsidRPr="003B4A1F">
        <w:rPr>
          <w:rFonts w:ascii="Times New Roman" w:hAnsi="Times New Roman" w:cs="Times New Roman"/>
          <w:spacing w:val="-2"/>
          <w:sz w:val="28"/>
          <w:szCs w:val="28"/>
          <w:lang w:val="vi-VN"/>
        </w:rPr>
        <w:t xml:space="preserve"> người đưa đi xác định tình trạng nghiện). Đến ngày </w:t>
      </w:r>
      <w:r w:rsidR="0025211A" w:rsidRPr="003B4A1F">
        <w:rPr>
          <w:rFonts w:ascii="Times New Roman" w:hAnsi="Times New Roman" w:cs="Times New Roman"/>
          <w:spacing w:val="-2"/>
          <w:sz w:val="28"/>
          <w:szCs w:val="28"/>
          <w:lang w:val="vi-VN"/>
        </w:rPr>
        <w:t>07</w:t>
      </w:r>
      <w:r w:rsidRPr="003B4A1F">
        <w:rPr>
          <w:rFonts w:ascii="Times New Roman" w:hAnsi="Times New Roman" w:cs="Times New Roman"/>
          <w:spacing w:val="-2"/>
          <w:sz w:val="28"/>
          <w:szCs w:val="28"/>
          <w:lang w:val="vi-VN"/>
        </w:rPr>
        <w:t xml:space="preserve">/11/2024 là </w:t>
      </w:r>
      <w:r w:rsidR="0025211A" w:rsidRPr="003B4A1F">
        <w:rPr>
          <w:rFonts w:ascii="Times New Roman" w:hAnsi="Times New Roman" w:cs="Times New Roman"/>
          <w:spacing w:val="-2"/>
          <w:sz w:val="28"/>
          <w:szCs w:val="28"/>
          <w:lang w:val="vi-VN"/>
        </w:rPr>
        <w:t>76</w:t>
      </w:r>
      <w:r w:rsidRPr="003B4A1F">
        <w:rPr>
          <w:rFonts w:ascii="Times New Roman" w:hAnsi="Times New Roman" w:cs="Times New Roman"/>
          <w:spacing w:val="-2"/>
          <w:sz w:val="28"/>
          <w:szCs w:val="28"/>
          <w:lang w:val="vi-VN"/>
        </w:rPr>
        <w:t xml:space="preserve"> người.</w:t>
      </w:r>
    </w:p>
    <w:p w14:paraId="2A28552C" w14:textId="795FD0FB" w:rsidR="00907140" w:rsidRPr="003B4A1F" w:rsidRDefault="00907140" w:rsidP="00907140">
      <w:pPr>
        <w:spacing w:after="0" w:line="276" w:lineRule="auto"/>
        <w:ind w:firstLine="709"/>
        <w:jc w:val="both"/>
        <w:rPr>
          <w:rFonts w:ascii="Times New Roman" w:hAnsi="Times New Roman" w:cs="Times New Roman"/>
          <w:sz w:val="28"/>
          <w:szCs w:val="28"/>
          <w:lang w:val="vi-VN"/>
        </w:rPr>
      </w:pPr>
      <w:r w:rsidRPr="003B4A1F">
        <w:rPr>
          <w:rFonts w:ascii="Times New Roman" w:hAnsi="Times New Roman" w:cs="Times New Roman"/>
          <w:sz w:val="28"/>
          <w:szCs w:val="28"/>
          <w:lang w:val="vi-VN"/>
        </w:rPr>
        <w:t>+</w:t>
      </w:r>
      <w:r w:rsidRPr="003B4A1F">
        <w:rPr>
          <w:rFonts w:ascii="Times New Roman" w:hAnsi="Times New Roman" w:cs="Times New Roman"/>
          <w:sz w:val="28"/>
          <w:szCs w:val="28"/>
        </w:rPr>
        <w:t xml:space="preserve"> </w:t>
      </w:r>
      <w:r w:rsidRPr="003B4A1F">
        <w:rPr>
          <w:rFonts w:ascii="Times New Roman" w:hAnsi="Times New Roman" w:cs="Times New Roman"/>
          <w:sz w:val="28"/>
          <w:szCs w:val="28"/>
          <w:lang w:val="vi-VN"/>
        </w:rPr>
        <w:t>S</w:t>
      </w:r>
      <w:r w:rsidRPr="003B4A1F">
        <w:rPr>
          <w:rFonts w:ascii="Times New Roman" w:hAnsi="Times New Roman" w:cs="Times New Roman"/>
          <w:sz w:val="28"/>
          <w:szCs w:val="28"/>
        </w:rPr>
        <w:t xml:space="preserve">ố người </w:t>
      </w:r>
      <w:r w:rsidRPr="003B4A1F">
        <w:rPr>
          <w:rFonts w:ascii="Times New Roman" w:hAnsi="Times New Roman" w:cs="Times New Roman"/>
          <w:sz w:val="28"/>
          <w:szCs w:val="28"/>
          <w:lang w:val="vi-VN"/>
        </w:rPr>
        <w:t xml:space="preserve">nghi nghiện: Trước ngày 15/10/2024: có 07 người. Bổ sung 08 người (06 chuyển từ danh sách nghi sử dụng sang; 02 thuộc danh sách người sử dụng trái phép chất ma túy). Thanh loại </w:t>
      </w:r>
      <w:r w:rsidR="0025211A" w:rsidRPr="003B4A1F">
        <w:rPr>
          <w:rFonts w:ascii="Times New Roman" w:hAnsi="Times New Roman" w:cs="Times New Roman"/>
          <w:sz w:val="28"/>
          <w:szCs w:val="28"/>
          <w:lang w:val="vi-VN"/>
        </w:rPr>
        <w:t>15</w:t>
      </w:r>
      <w:r w:rsidRPr="003B4A1F">
        <w:rPr>
          <w:rFonts w:ascii="Times New Roman" w:hAnsi="Times New Roman" w:cs="Times New Roman"/>
          <w:sz w:val="28"/>
          <w:szCs w:val="28"/>
          <w:lang w:val="vi-VN"/>
        </w:rPr>
        <w:t xml:space="preserve"> người (02 người trùng với danh sách người sử dụng; 04 người sang nghi sử dụng; </w:t>
      </w:r>
      <w:r w:rsidR="0025211A" w:rsidRPr="003B4A1F">
        <w:rPr>
          <w:rFonts w:ascii="Times New Roman" w:hAnsi="Times New Roman" w:cs="Times New Roman"/>
          <w:sz w:val="28"/>
          <w:szCs w:val="28"/>
          <w:lang w:val="vi-VN"/>
        </w:rPr>
        <w:t>09</w:t>
      </w:r>
      <w:r w:rsidRPr="003B4A1F">
        <w:rPr>
          <w:rFonts w:ascii="Times New Roman" w:hAnsi="Times New Roman" w:cs="Times New Roman"/>
          <w:sz w:val="28"/>
          <w:szCs w:val="28"/>
          <w:lang w:val="vi-VN"/>
        </w:rPr>
        <w:t xml:space="preserve"> người đưa đi xác định tình trạng nghiện). Đến ngày </w:t>
      </w:r>
      <w:r w:rsidR="000F388B" w:rsidRPr="003B4A1F">
        <w:rPr>
          <w:rFonts w:ascii="Times New Roman" w:hAnsi="Times New Roman" w:cs="Times New Roman"/>
          <w:sz w:val="28"/>
          <w:szCs w:val="28"/>
          <w:lang w:val="vi-VN"/>
        </w:rPr>
        <w:t>07</w:t>
      </w:r>
      <w:r w:rsidRPr="003B4A1F">
        <w:rPr>
          <w:rFonts w:ascii="Times New Roman" w:hAnsi="Times New Roman" w:cs="Times New Roman"/>
          <w:sz w:val="28"/>
          <w:szCs w:val="28"/>
          <w:lang w:val="vi-VN"/>
        </w:rPr>
        <w:t>/11/2024 là 0 người.</w:t>
      </w:r>
    </w:p>
    <w:p w14:paraId="685843D6" w14:textId="728A59AF" w:rsidR="00907140" w:rsidRPr="003B4A1F" w:rsidRDefault="00907140" w:rsidP="00907140">
      <w:pPr>
        <w:spacing w:after="0" w:line="276" w:lineRule="auto"/>
        <w:ind w:firstLine="709"/>
        <w:jc w:val="both"/>
        <w:rPr>
          <w:rFonts w:ascii="Times New Roman" w:hAnsi="Times New Roman" w:cs="Times New Roman"/>
          <w:spacing w:val="-2"/>
          <w:sz w:val="28"/>
          <w:szCs w:val="28"/>
          <w:lang w:val="vi-VN"/>
        </w:rPr>
      </w:pPr>
      <w:r w:rsidRPr="003B4A1F">
        <w:rPr>
          <w:rFonts w:ascii="Times New Roman" w:hAnsi="Times New Roman" w:cs="Times New Roman"/>
          <w:spacing w:val="-2"/>
          <w:sz w:val="28"/>
          <w:szCs w:val="28"/>
          <w:lang w:val="vi-VN"/>
        </w:rPr>
        <w:t>+</w:t>
      </w:r>
      <w:r w:rsidRPr="003B4A1F">
        <w:rPr>
          <w:rFonts w:ascii="Times New Roman" w:hAnsi="Times New Roman" w:cs="Times New Roman"/>
          <w:spacing w:val="-2"/>
          <w:sz w:val="28"/>
          <w:szCs w:val="28"/>
        </w:rPr>
        <w:t xml:space="preserve"> </w:t>
      </w:r>
      <w:r w:rsidRPr="003B4A1F">
        <w:rPr>
          <w:rFonts w:ascii="Times New Roman" w:hAnsi="Times New Roman" w:cs="Times New Roman"/>
          <w:spacing w:val="-2"/>
          <w:sz w:val="28"/>
          <w:szCs w:val="28"/>
          <w:lang w:val="vi-VN"/>
        </w:rPr>
        <w:t>S</w:t>
      </w:r>
      <w:r w:rsidRPr="003B4A1F">
        <w:rPr>
          <w:rFonts w:ascii="Times New Roman" w:hAnsi="Times New Roman" w:cs="Times New Roman"/>
          <w:spacing w:val="-2"/>
          <w:sz w:val="28"/>
          <w:szCs w:val="28"/>
        </w:rPr>
        <w:t xml:space="preserve">ố người </w:t>
      </w:r>
      <w:r w:rsidRPr="003B4A1F">
        <w:rPr>
          <w:rFonts w:ascii="Times New Roman" w:hAnsi="Times New Roman" w:cs="Times New Roman"/>
          <w:spacing w:val="-2"/>
          <w:sz w:val="28"/>
          <w:szCs w:val="28"/>
          <w:lang w:val="vi-VN"/>
        </w:rPr>
        <w:t>nghi sử dụng trái phép chất</w:t>
      </w:r>
      <w:r w:rsidRPr="003B4A1F">
        <w:rPr>
          <w:rFonts w:ascii="Times New Roman" w:hAnsi="Times New Roman" w:cs="Times New Roman"/>
          <w:spacing w:val="-2"/>
          <w:sz w:val="28"/>
          <w:szCs w:val="28"/>
        </w:rPr>
        <w:t xml:space="preserve"> ma </w:t>
      </w:r>
      <w:r w:rsidRPr="003B4A1F">
        <w:rPr>
          <w:rFonts w:ascii="Times New Roman" w:hAnsi="Times New Roman" w:cs="Times New Roman"/>
          <w:spacing w:val="-2"/>
          <w:sz w:val="28"/>
          <w:szCs w:val="28"/>
          <w:lang w:val="vi-VN"/>
        </w:rPr>
        <w:t>tuý: Trước ngày 15/10/2024: có 450 người. Bổ sung 381 người (</w:t>
      </w:r>
      <w:r w:rsidRPr="003B4A1F">
        <w:rPr>
          <w:rFonts w:ascii="Times New Roman" w:eastAsia="Calibri" w:hAnsi="Times New Roman" w:cs="Times New Roman"/>
          <w:spacing w:val="-2"/>
          <w:kern w:val="0"/>
          <w:sz w:val="28"/>
          <w:szCs w:val="28"/>
          <w:lang w:val="vi-VN"/>
          <w14:ligatures w14:val="none"/>
        </w:rPr>
        <w:t>trong đó 13 từ người sử dụng chuyển sang, 04 từ người nghi nghiện chuyển sang, 364 rà soát mới đưa vào</w:t>
      </w:r>
      <w:r w:rsidRPr="003B4A1F">
        <w:rPr>
          <w:rFonts w:ascii="Times New Roman" w:hAnsi="Times New Roman" w:cs="Times New Roman"/>
          <w:spacing w:val="-2"/>
          <w:sz w:val="28"/>
          <w:szCs w:val="28"/>
          <w:lang w:val="vi-VN"/>
        </w:rPr>
        <w:t xml:space="preserve">). Thanh loại </w:t>
      </w:r>
      <w:r w:rsidR="00CE5AE8">
        <w:rPr>
          <w:rFonts w:ascii="Times New Roman" w:hAnsi="Times New Roman" w:cs="Times New Roman"/>
          <w:spacing w:val="-2"/>
          <w:sz w:val="28"/>
          <w:szCs w:val="28"/>
          <w:lang w:val="vi-VN"/>
        </w:rPr>
        <w:t>292</w:t>
      </w:r>
      <w:r w:rsidRPr="003B4A1F">
        <w:rPr>
          <w:rFonts w:ascii="Times New Roman" w:hAnsi="Times New Roman" w:cs="Times New Roman"/>
          <w:spacing w:val="-2"/>
          <w:sz w:val="28"/>
          <w:szCs w:val="28"/>
          <w:lang w:val="vi-VN"/>
        </w:rPr>
        <w:t xml:space="preserve"> người (trong đó </w:t>
      </w:r>
      <w:r w:rsidR="00E30E51">
        <w:rPr>
          <w:rFonts w:ascii="Times New Roman" w:hAnsi="Times New Roman" w:cs="Times New Roman"/>
          <w:spacing w:val="-2"/>
          <w:sz w:val="28"/>
          <w:szCs w:val="28"/>
          <w:lang w:val="vi-VN"/>
        </w:rPr>
        <w:t>79</w:t>
      </w:r>
      <w:r w:rsidRPr="003B4A1F">
        <w:rPr>
          <w:rFonts w:ascii="Times New Roman" w:hAnsi="Times New Roman" w:cs="Times New Roman"/>
          <w:spacing w:val="-2"/>
          <w:sz w:val="28"/>
          <w:szCs w:val="28"/>
          <w:lang w:val="vi-VN"/>
        </w:rPr>
        <w:t xml:space="preserve"> người chuyển sang người sử dụng, </w:t>
      </w:r>
      <w:r w:rsidR="00E30E51">
        <w:rPr>
          <w:rFonts w:ascii="Times New Roman" w:hAnsi="Times New Roman" w:cs="Times New Roman"/>
          <w:spacing w:val="-2"/>
          <w:sz w:val="28"/>
          <w:szCs w:val="28"/>
          <w:lang w:val="vi-VN"/>
        </w:rPr>
        <w:t>207</w:t>
      </w:r>
      <w:r w:rsidRPr="003B4A1F">
        <w:rPr>
          <w:rFonts w:ascii="Times New Roman" w:hAnsi="Times New Roman" w:cs="Times New Roman"/>
          <w:spacing w:val="-2"/>
          <w:sz w:val="28"/>
          <w:szCs w:val="28"/>
          <w:lang w:val="vi-VN"/>
        </w:rPr>
        <w:t xml:space="preserve"> người đi khỏi địa phương, 6 người sang nghi </w:t>
      </w:r>
      <w:r w:rsidR="00E30E51">
        <w:rPr>
          <w:rFonts w:ascii="Times New Roman" w:hAnsi="Times New Roman" w:cs="Times New Roman"/>
          <w:spacing w:val="-2"/>
          <w:sz w:val="28"/>
          <w:szCs w:val="28"/>
          <w:lang w:val="vi-VN"/>
        </w:rPr>
        <w:t>nghiện</w:t>
      </w:r>
      <w:r w:rsidRPr="003B4A1F">
        <w:rPr>
          <w:rFonts w:ascii="Times New Roman" w:hAnsi="Times New Roman" w:cs="Times New Roman"/>
          <w:spacing w:val="-2"/>
          <w:sz w:val="28"/>
          <w:szCs w:val="28"/>
          <w:lang w:val="vi-VN"/>
        </w:rPr>
        <w:t xml:space="preserve">). Hiện Công an các xã, thị trấn đang tiến hành xác minh các đối tượng không có mặt tại địa phương, lập biên bản xác minh với người nhà và chính quyền địa phương. Sau đó căn cứ tình hình thực tế để đưa ra khỏi danh sách người nghi sử dụng. Đến ngày </w:t>
      </w:r>
      <w:r w:rsidR="003B4A1F" w:rsidRPr="003B4A1F">
        <w:rPr>
          <w:rFonts w:ascii="Times New Roman" w:hAnsi="Times New Roman" w:cs="Times New Roman"/>
          <w:spacing w:val="-2"/>
          <w:sz w:val="28"/>
          <w:szCs w:val="28"/>
          <w:lang w:val="vi-VN"/>
        </w:rPr>
        <w:t>07</w:t>
      </w:r>
      <w:r w:rsidRPr="003B4A1F">
        <w:rPr>
          <w:rFonts w:ascii="Times New Roman" w:hAnsi="Times New Roman" w:cs="Times New Roman"/>
          <w:spacing w:val="-2"/>
          <w:sz w:val="28"/>
          <w:szCs w:val="28"/>
          <w:lang w:val="vi-VN"/>
        </w:rPr>
        <w:t>/</w:t>
      </w:r>
      <w:r w:rsidR="003B4A1F" w:rsidRPr="003B4A1F">
        <w:rPr>
          <w:rFonts w:ascii="Times New Roman" w:hAnsi="Times New Roman" w:cs="Times New Roman"/>
          <w:spacing w:val="-2"/>
          <w:sz w:val="28"/>
          <w:szCs w:val="28"/>
          <w:lang w:val="vi-VN"/>
        </w:rPr>
        <w:t>12</w:t>
      </w:r>
      <w:r w:rsidRPr="003B4A1F">
        <w:rPr>
          <w:rFonts w:ascii="Times New Roman" w:hAnsi="Times New Roman" w:cs="Times New Roman"/>
          <w:spacing w:val="-2"/>
          <w:sz w:val="28"/>
          <w:szCs w:val="28"/>
          <w:lang w:val="vi-VN"/>
        </w:rPr>
        <w:t xml:space="preserve">/2024 là </w:t>
      </w:r>
      <w:r w:rsidR="003B4A1F" w:rsidRPr="003B4A1F">
        <w:rPr>
          <w:rFonts w:ascii="Times New Roman" w:hAnsi="Times New Roman" w:cs="Times New Roman"/>
          <w:spacing w:val="-2"/>
          <w:sz w:val="28"/>
          <w:szCs w:val="28"/>
          <w:lang w:val="vi-VN"/>
        </w:rPr>
        <w:t>539</w:t>
      </w:r>
      <w:r w:rsidRPr="003B4A1F">
        <w:rPr>
          <w:rFonts w:ascii="Times New Roman" w:hAnsi="Times New Roman" w:cs="Times New Roman"/>
          <w:spacing w:val="-2"/>
          <w:sz w:val="28"/>
          <w:szCs w:val="28"/>
          <w:lang w:val="vi-VN"/>
        </w:rPr>
        <w:t xml:space="preserve"> người.</w:t>
      </w:r>
    </w:p>
    <w:p w14:paraId="1D2F5431" w14:textId="64E86306" w:rsidR="00907140" w:rsidRPr="00907140" w:rsidRDefault="00907140" w:rsidP="00907140">
      <w:pPr>
        <w:spacing w:after="0" w:line="276" w:lineRule="auto"/>
        <w:ind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vi-VN"/>
        </w:rPr>
        <w:lastRenderedPageBreak/>
        <w:t>+</w:t>
      </w:r>
      <w:r w:rsidRPr="00907140">
        <w:rPr>
          <w:rFonts w:ascii="Times New Roman" w:hAnsi="Times New Roman" w:cs="Times New Roman"/>
          <w:sz w:val="28"/>
          <w:szCs w:val="28"/>
        </w:rPr>
        <w:t xml:space="preserve"> </w:t>
      </w:r>
      <w:r w:rsidRPr="00907140">
        <w:rPr>
          <w:rFonts w:ascii="Times New Roman" w:hAnsi="Times New Roman" w:cs="Times New Roman"/>
          <w:sz w:val="28"/>
          <w:szCs w:val="28"/>
          <w:lang w:val="vi-VN"/>
        </w:rPr>
        <w:t>S</w:t>
      </w:r>
      <w:r w:rsidRPr="00907140">
        <w:rPr>
          <w:rFonts w:ascii="Times New Roman" w:hAnsi="Times New Roman" w:cs="Times New Roman"/>
          <w:sz w:val="28"/>
          <w:szCs w:val="28"/>
        </w:rPr>
        <w:t xml:space="preserve">ố người </w:t>
      </w:r>
      <w:r w:rsidRPr="00907140">
        <w:rPr>
          <w:rFonts w:ascii="Times New Roman" w:hAnsi="Times New Roman" w:cs="Times New Roman"/>
          <w:sz w:val="28"/>
          <w:szCs w:val="28"/>
          <w:lang w:val="vi-VN"/>
        </w:rPr>
        <w:t xml:space="preserve">sau cai: Trước ngày 15/10/2024: có 13 người. Bổ sung: 0. Thanh loại 07 người do hết thời gian quản lý. Đến ngày </w:t>
      </w:r>
      <w:r w:rsidR="003B4A1F" w:rsidRPr="003B4A1F">
        <w:rPr>
          <w:rFonts w:ascii="Times New Roman" w:hAnsi="Times New Roman" w:cs="Times New Roman"/>
          <w:spacing w:val="-2"/>
          <w:sz w:val="28"/>
          <w:szCs w:val="28"/>
          <w:lang w:val="vi-VN"/>
        </w:rPr>
        <w:t xml:space="preserve">07/12/2024 </w:t>
      </w:r>
      <w:r w:rsidRPr="00907140">
        <w:rPr>
          <w:rFonts w:ascii="Times New Roman" w:hAnsi="Times New Roman" w:cs="Times New Roman"/>
          <w:sz w:val="28"/>
          <w:szCs w:val="28"/>
          <w:lang w:val="vi-VN"/>
        </w:rPr>
        <w:t>là 08 người.</w:t>
      </w:r>
    </w:p>
    <w:p w14:paraId="3BBDA169" w14:textId="2A41BFF3" w:rsidR="00907140" w:rsidRPr="00907140" w:rsidRDefault="00907140" w:rsidP="00907140">
      <w:pPr>
        <w:spacing w:after="0" w:line="276" w:lineRule="auto"/>
        <w:ind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vi-VN"/>
        </w:rPr>
        <w:t>+</w:t>
      </w:r>
      <w:r w:rsidRPr="00907140">
        <w:rPr>
          <w:rFonts w:ascii="Times New Roman" w:hAnsi="Times New Roman" w:cs="Times New Roman"/>
          <w:sz w:val="28"/>
          <w:szCs w:val="28"/>
        </w:rPr>
        <w:t xml:space="preserve"> </w:t>
      </w:r>
      <w:r w:rsidRPr="00907140">
        <w:rPr>
          <w:rFonts w:ascii="Times New Roman" w:hAnsi="Times New Roman" w:cs="Times New Roman"/>
          <w:sz w:val="28"/>
          <w:szCs w:val="28"/>
          <w:lang w:val="vi-VN"/>
        </w:rPr>
        <w:t>S</w:t>
      </w:r>
      <w:r w:rsidRPr="00907140">
        <w:rPr>
          <w:rFonts w:ascii="Times New Roman" w:hAnsi="Times New Roman" w:cs="Times New Roman"/>
          <w:sz w:val="28"/>
          <w:szCs w:val="28"/>
        </w:rPr>
        <w:t>ố người người tham gia điều trị các chất dạng thuốc phiện bằng thuốc thay thế</w:t>
      </w:r>
      <w:r w:rsidRPr="00907140">
        <w:rPr>
          <w:rFonts w:ascii="Times New Roman" w:hAnsi="Times New Roman" w:cs="Times New Roman"/>
          <w:sz w:val="28"/>
          <w:szCs w:val="28"/>
          <w:lang w:val="vi-VN"/>
        </w:rPr>
        <w:t xml:space="preserve">: Trước ngày 15/10/2024: có 52 người. Bổ sung </w:t>
      </w:r>
      <w:r w:rsidR="00CE5AE8">
        <w:rPr>
          <w:rFonts w:ascii="Times New Roman" w:hAnsi="Times New Roman" w:cs="Times New Roman"/>
          <w:sz w:val="28"/>
          <w:szCs w:val="28"/>
          <w:lang w:val="vi-VN"/>
        </w:rPr>
        <w:t>22</w:t>
      </w:r>
      <w:r w:rsidRPr="00907140">
        <w:rPr>
          <w:rFonts w:ascii="Times New Roman" w:hAnsi="Times New Roman" w:cs="Times New Roman"/>
          <w:sz w:val="28"/>
          <w:szCs w:val="28"/>
          <w:lang w:val="vi-VN"/>
        </w:rPr>
        <w:t xml:space="preserve"> (do nhập mới). Đến ngày </w:t>
      </w:r>
      <w:r w:rsidR="003B4A1F" w:rsidRPr="003B4A1F">
        <w:rPr>
          <w:rFonts w:ascii="Times New Roman" w:hAnsi="Times New Roman" w:cs="Times New Roman"/>
          <w:spacing w:val="-2"/>
          <w:sz w:val="28"/>
          <w:szCs w:val="28"/>
          <w:lang w:val="vi-VN"/>
        </w:rPr>
        <w:t xml:space="preserve">07/12/2024 </w:t>
      </w:r>
      <w:r w:rsidRPr="00907140">
        <w:rPr>
          <w:rFonts w:ascii="Times New Roman" w:hAnsi="Times New Roman" w:cs="Times New Roman"/>
          <w:sz w:val="28"/>
          <w:szCs w:val="28"/>
          <w:lang w:val="vi-VN"/>
        </w:rPr>
        <w:t xml:space="preserve">là </w:t>
      </w:r>
      <w:r w:rsidR="00CB720D">
        <w:rPr>
          <w:rFonts w:ascii="Times New Roman" w:hAnsi="Times New Roman" w:cs="Times New Roman"/>
          <w:sz w:val="28"/>
          <w:szCs w:val="28"/>
          <w:lang w:val="vi-VN"/>
        </w:rPr>
        <w:t>74</w:t>
      </w:r>
      <w:r w:rsidRPr="00907140">
        <w:rPr>
          <w:rFonts w:ascii="Times New Roman" w:hAnsi="Times New Roman" w:cs="Times New Roman"/>
          <w:sz w:val="28"/>
          <w:szCs w:val="28"/>
          <w:lang w:val="vi-VN"/>
        </w:rPr>
        <w:t xml:space="preserve"> người</w:t>
      </w:r>
    </w:p>
    <w:p w14:paraId="74E6092A" w14:textId="28501975" w:rsidR="00907140" w:rsidRPr="00CE5AE8" w:rsidRDefault="00907140" w:rsidP="00907140">
      <w:pPr>
        <w:spacing w:after="0" w:line="276" w:lineRule="auto"/>
        <w:ind w:firstLine="709"/>
        <w:jc w:val="both"/>
        <w:rPr>
          <w:rFonts w:ascii="Times New Roman" w:hAnsi="Times New Roman" w:cs="Times New Roman"/>
          <w:sz w:val="28"/>
          <w:szCs w:val="28"/>
          <w:lang w:val="vi-VN"/>
        </w:rPr>
      </w:pPr>
      <w:r w:rsidRPr="00CE5AE8">
        <w:rPr>
          <w:rFonts w:ascii="Times New Roman" w:hAnsi="Times New Roman" w:cs="Times New Roman"/>
          <w:sz w:val="28"/>
          <w:szCs w:val="28"/>
          <w:lang w:val="vi-VN"/>
        </w:rPr>
        <w:t>+</w:t>
      </w:r>
      <w:r w:rsidRPr="00CE5AE8">
        <w:rPr>
          <w:rFonts w:ascii="Times New Roman" w:hAnsi="Times New Roman" w:cs="Times New Roman"/>
          <w:sz w:val="28"/>
          <w:szCs w:val="28"/>
        </w:rPr>
        <w:t xml:space="preserve"> </w:t>
      </w:r>
      <w:r w:rsidRPr="00CE5AE8">
        <w:rPr>
          <w:rFonts w:ascii="Times New Roman" w:hAnsi="Times New Roman" w:cs="Times New Roman"/>
          <w:sz w:val="28"/>
          <w:szCs w:val="28"/>
          <w:lang w:val="vi-VN"/>
        </w:rPr>
        <w:t xml:space="preserve">Kết quả rà soát, nhập các quyết định các quyết định xử phạt vi phạm hành chính lên hệ thống: Đã ra </w:t>
      </w:r>
      <w:r w:rsidR="00CE5AE8" w:rsidRPr="00CE5AE8">
        <w:rPr>
          <w:rFonts w:ascii="Times New Roman" w:hAnsi="Times New Roman" w:cs="Times New Roman"/>
          <w:sz w:val="28"/>
          <w:szCs w:val="28"/>
          <w:lang w:val="vi-VN"/>
        </w:rPr>
        <w:t>30</w:t>
      </w:r>
      <w:r w:rsidRPr="00CE5AE8">
        <w:rPr>
          <w:rFonts w:ascii="Times New Roman" w:hAnsi="Times New Roman" w:cs="Times New Roman"/>
          <w:sz w:val="28"/>
          <w:szCs w:val="28"/>
          <w:lang w:val="vi-VN"/>
        </w:rPr>
        <w:t xml:space="preserve"> quyết định xử phạt vi phạm hành chính. Đã nhập lên hệ thống </w:t>
      </w:r>
      <w:r w:rsidR="00CE5AE8" w:rsidRPr="00CE5AE8">
        <w:rPr>
          <w:rFonts w:ascii="Times New Roman" w:hAnsi="Times New Roman" w:cs="Times New Roman"/>
          <w:sz w:val="28"/>
          <w:szCs w:val="28"/>
          <w:lang w:val="vi-VN"/>
        </w:rPr>
        <w:t>30</w:t>
      </w:r>
      <w:r w:rsidRPr="00CE5AE8">
        <w:rPr>
          <w:rFonts w:ascii="Times New Roman" w:hAnsi="Times New Roman" w:cs="Times New Roman"/>
          <w:sz w:val="28"/>
          <w:szCs w:val="28"/>
          <w:lang w:val="vi-VN"/>
        </w:rPr>
        <w:t xml:space="preserve"> quyết định. Còn 48 trường hợp không ra quyết định xử phạt vi phạm hành chính (nguyên nhân: đối tượng sử dụng trái phép chất ma túy tại tỉnh ngoài).</w:t>
      </w:r>
    </w:p>
    <w:p w14:paraId="37FA9029" w14:textId="77777777" w:rsidR="00907140" w:rsidRPr="00907140" w:rsidRDefault="00907140" w:rsidP="00907140">
      <w:pPr>
        <w:spacing w:after="0" w:line="276" w:lineRule="auto"/>
        <w:ind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vi-VN"/>
        </w:rPr>
        <w:t>- Rà soát số cơ sở y tế công lập và các tổ chức, cá nhân đủ điều kiện cung cấp dịch vụ cai nghiện ma túy tự nguyện tại gia đình và cộng đồng: 0</w:t>
      </w:r>
    </w:p>
    <w:p w14:paraId="22795122" w14:textId="77777777" w:rsidR="00907140" w:rsidRPr="00907140" w:rsidRDefault="00907140" w:rsidP="00907140">
      <w:pPr>
        <w:spacing w:after="0" w:line="276" w:lineRule="auto"/>
        <w:ind w:firstLine="709"/>
        <w:jc w:val="both"/>
        <w:rPr>
          <w:rFonts w:ascii="Times New Roman" w:hAnsi="Times New Roman" w:cs="Times New Roman"/>
          <w:b/>
          <w:bCs/>
          <w:sz w:val="28"/>
          <w:szCs w:val="28"/>
          <w:lang w:val="vi-VN"/>
        </w:rPr>
      </w:pPr>
      <w:r w:rsidRPr="00907140">
        <w:rPr>
          <w:rFonts w:ascii="Times New Roman" w:hAnsi="Times New Roman" w:cs="Times New Roman"/>
          <w:b/>
          <w:bCs/>
          <w:sz w:val="28"/>
          <w:szCs w:val="28"/>
          <w:lang w:val="vi-VN"/>
        </w:rPr>
        <w:t>3. Kết quả xử lý:</w:t>
      </w:r>
    </w:p>
    <w:p w14:paraId="232A4FD5" w14:textId="77777777" w:rsidR="00907140" w:rsidRPr="00907140" w:rsidRDefault="00907140" w:rsidP="00907140">
      <w:pPr>
        <w:spacing w:after="0" w:line="276" w:lineRule="auto"/>
        <w:ind w:firstLine="709"/>
        <w:jc w:val="both"/>
        <w:rPr>
          <w:rFonts w:ascii="Times New Roman" w:hAnsi="Times New Roman" w:cs="Times New Roman"/>
          <w:sz w:val="28"/>
          <w:szCs w:val="28"/>
          <w:lang w:val="vi-VN"/>
        </w:rPr>
      </w:pPr>
      <w:r w:rsidRPr="00907140">
        <w:rPr>
          <w:rFonts w:ascii="Times New Roman" w:hAnsi="Times New Roman" w:cs="Times New Roman"/>
          <w:sz w:val="28"/>
          <w:szCs w:val="28"/>
        </w:rPr>
        <w:t>- Công tác cập nhật số liệu người sử dụng trái phép chất ma túy, người nghiện ma túy và người bị quản lý sau cai nghiện lên hệ thống phần mềm quản lý đối tượng</w:t>
      </w:r>
      <w:r w:rsidRPr="00907140">
        <w:rPr>
          <w:rFonts w:ascii="Times New Roman" w:hAnsi="Times New Roman" w:cs="Times New Roman"/>
          <w:sz w:val="28"/>
          <w:szCs w:val="28"/>
          <w:lang w:val="vi-VN"/>
        </w:rPr>
        <w:t>: Đã cập nhật 100%</w:t>
      </w:r>
    </w:p>
    <w:p w14:paraId="294566FC" w14:textId="01783168" w:rsidR="00907140" w:rsidRPr="00CE5AE8" w:rsidRDefault="00907140" w:rsidP="00907140">
      <w:pPr>
        <w:spacing w:after="0" w:line="276" w:lineRule="auto"/>
        <w:ind w:firstLine="709"/>
        <w:jc w:val="both"/>
        <w:rPr>
          <w:rFonts w:ascii="Times New Roman" w:hAnsi="Times New Roman" w:cs="Times New Roman"/>
          <w:spacing w:val="-2"/>
          <w:sz w:val="28"/>
          <w:szCs w:val="28"/>
          <w:lang w:val="vi-VN"/>
        </w:rPr>
      </w:pPr>
      <w:r w:rsidRPr="00CE5AE8">
        <w:rPr>
          <w:rFonts w:ascii="Times New Roman" w:hAnsi="Times New Roman" w:cs="Times New Roman"/>
          <w:spacing w:val="-2"/>
          <w:sz w:val="28"/>
          <w:szCs w:val="28"/>
          <w:lang w:val="vi-VN"/>
        </w:rPr>
        <w:t xml:space="preserve">- Công tác lập hồ sơ đưa người đi CNBB: </w:t>
      </w:r>
      <w:r w:rsidR="00E30E51">
        <w:rPr>
          <w:rFonts w:ascii="Times New Roman" w:hAnsi="Times New Roman" w:cs="Times New Roman"/>
          <w:spacing w:val="-2"/>
          <w:sz w:val="28"/>
          <w:szCs w:val="28"/>
          <w:lang w:val="vi-VN"/>
        </w:rPr>
        <w:t>16</w:t>
      </w:r>
      <w:r w:rsidRPr="00CE5AE8">
        <w:rPr>
          <w:rFonts w:ascii="Times New Roman" w:hAnsi="Times New Roman" w:cs="Times New Roman"/>
          <w:spacing w:val="-2"/>
          <w:sz w:val="28"/>
          <w:szCs w:val="28"/>
          <w:lang w:val="vi-VN"/>
        </w:rPr>
        <w:t xml:space="preserve"> trường hợp (đối tượng </w:t>
      </w:r>
      <w:r w:rsidRPr="00CE5AE8">
        <w:rPr>
          <w:rFonts w:ascii="Times New Roman" w:eastAsia="Calibri" w:hAnsi="Times New Roman" w:cs="Times New Roman"/>
          <w:spacing w:val="-2"/>
          <w:kern w:val="0"/>
          <w:sz w:val="28"/>
          <w:szCs w:val="28"/>
          <w14:ligatures w14:val="none"/>
        </w:rPr>
        <w:t>Tạ Quang Thành, sinh năm 1989, trú tại thôn Đồng Tập, xã La Sơn</w:t>
      </w:r>
      <w:r w:rsidRPr="00CE5AE8">
        <w:rPr>
          <w:rFonts w:ascii="Times New Roman" w:eastAsia="Calibri" w:hAnsi="Times New Roman" w:cs="Times New Roman"/>
          <w:spacing w:val="-2"/>
          <w:kern w:val="0"/>
          <w:sz w:val="28"/>
          <w:szCs w:val="28"/>
          <w:lang w:val="vi-VN"/>
          <w14:ligatures w14:val="none"/>
        </w:rPr>
        <w:t xml:space="preserve">; </w:t>
      </w:r>
      <w:r w:rsidRPr="00CE5AE8">
        <w:rPr>
          <w:rFonts w:ascii="Times New Roman" w:eastAsia="Calibri" w:hAnsi="Times New Roman" w:cs="Times New Roman"/>
          <w:spacing w:val="-2"/>
          <w:kern w:val="0"/>
          <w:sz w:val="28"/>
          <w:szCs w:val="28"/>
          <w14:ligatures w14:val="none"/>
        </w:rPr>
        <w:t>đối tượng Trần Việt Cường, sinh năm 1984, trú tại thôn Duy Dương, xã Trung Lương</w:t>
      </w:r>
      <w:r w:rsidRPr="00CE5AE8">
        <w:rPr>
          <w:rFonts w:ascii="Times New Roman" w:eastAsia="Calibri" w:hAnsi="Times New Roman" w:cs="Times New Roman"/>
          <w:spacing w:val="-2"/>
          <w:kern w:val="0"/>
          <w:sz w:val="28"/>
          <w:szCs w:val="28"/>
          <w:lang w:val="vi-VN"/>
          <w14:ligatures w14:val="none"/>
        </w:rPr>
        <w:t xml:space="preserve">; </w:t>
      </w:r>
      <w:r w:rsidRPr="00CE5AE8">
        <w:rPr>
          <w:rFonts w:ascii="Times New Roman" w:eastAsia="Calibri" w:hAnsi="Times New Roman" w:cs="Times New Roman"/>
          <w:spacing w:val="-2"/>
          <w:kern w:val="0"/>
          <w:sz w:val="28"/>
          <w:szCs w:val="28"/>
          <w14:ligatures w14:val="none"/>
        </w:rPr>
        <w:t>đối tượng Trần Đình Lợi, sinh năm 1968, trú tại thôn 3, xã Bồ Đề</w:t>
      </w:r>
      <w:r w:rsidRPr="00CE5AE8">
        <w:rPr>
          <w:rFonts w:ascii="Times New Roman" w:eastAsia="Calibri" w:hAnsi="Times New Roman" w:cs="Times New Roman"/>
          <w:spacing w:val="-2"/>
          <w:kern w:val="0"/>
          <w:sz w:val="28"/>
          <w:szCs w:val="28"/>
          <w:lang w:val="vi-VN"/>
          <w14:ligatures w14:val="none"/>
        </w:rPr>
        <w:t xml:space="preserve">; </w:t>
      </w:r>
      <w:r w:rsidRPr="00CE5AE8">
        <w:rPr>
          <w:rFonts w:ascii="Times New Roman" w:eastAsia="Calibri" w:hAnsi="Times New Roman" w:cs="Times New Roman"/>
          <w:spacing w:val="-2"/>
          <w:kern w:val="0"/>
          <w:sz w:val="28"/>
          <w:szCs w:val="28"/>
          <w14:ligatures w14:val="none"/>
        </w:rPr>
        <w:t>đối tượng Hoàng</w:t>
      </w:r>
      <w:r w:rsidRPr="00CE5AE8">
        <w:rPr>
          <w:rFonts w:ascii="Times New Roman" w:eastAsia="Calibri" w:hAnsi="Times New Roman" w:cs="Times New Roman"/>
          <w:spacing w:val="-2"/>
          <w:kern w:val="0"/>
          <w:sz w:val="28"/>
          <w:szCs w:val="28"/>
          <w:lang w:val="vi-VN"/>
          <w14:ligatures w14:val="none"/>
        </w:rPr>
        <w:t xml:space="preserve"> Xuân Huy</w:t>
      </w:r>
      <w:r w:rsidRPr="00CE5AE8">
        <w:rPr>
          <w:rFonts w:ascii="Times New Roman" w:eastAsia="Calibri" w:hAnsi="Times New Roman" w:cs="Times New Roman"/>
          <w:spacing w:val="-2"/>
          <w:kern w:val="0"/>
          <w:sz w:val="28"/>
          <w:szCs w:val="28"/>
          <w14:ligatures w14:val="none"/>
        </w:rPr>
        <w:t>, sinh năm 1992, trú tại thôn 5, xã Bồ</w:t>
      </w:r>
      <w:r w:rsidRPr="00CE5AE8">
        <w:rPr>
          <w:rFonts w:ascii="Times New Roman" w:eastAsia="Calibri" w:hAnsi="Times New Roman" w:cs="Times New Roman"/>
          <w:spacing w:val="-2"/>
          <w:kern w:val="0"/>
          <w:sz w:val="28"/>
          <w:szCs w:val="28"/>
          <w:lang w:val="vi-VN"/>
          <w14:ligatures w14:val="none"/>
        </w:rPr>
        <w:t xml:space="preserve"> Đề; </w:t>
      </w:r>
      <w:r w:rsidRPr="00CE5AE8">
        <w:rPr>
          <w:rFonts w:ascii="Times New Roman" w:eastAsia="Calibri" w:hAnsi="Times New Roman" w:cs="Times New Roman"/>
          <w:spacing w:val="-2"/>
          <w:kern w:val="0"/>
          <w:sz w:val="28"/>
          <w:szCs w:val="28"/>
          <w14:ligatures w14:val="none"/>
        </w:rPr>
        <w:t>đối tượng Nguyễn</w:t>
      </w:r>
      <w:r w:rsidRPr="00CE5AE8">
        <w:rPr>
          <w:rFonts w:ascii="Times New Roman" w:eastAsia="Calibri" w:hAnsi="Times New Roman" w:cs="Times New Roman"/>
          <w:spacing w:val="-2"/>
          <w:kern w:val="0"/>
          <w:sz w:val="28"/>
          <w:szCs w:val="28"/>
          <w:lang w:val="vi-VN"/>
          <w14:ligatures w14:val="none"/>
        </w:rPr>
        <w:t xml:space="preserve"> Văn Tuấn</w:t>
      </w:r>
      <w:r w:rsidRPr="00CE5AE8">
        <w:rPr>
          <w:rFonts w:ascii="Times New Roman" w:eastAsia="Calibri" w:hAnsi="Times New Roman" w:cs="Times New Roman"/>
          <w:spacing w:val="-2"/>
          <w:kern w:val="0"/>
          <w:sz w:val="28"/>
          <w:szCs w:val="28"/>
          <w14:ligatures w14:val="none"/>
        </w:rPr>
        <w:t>, sinh năm 1971, trú tại thôn Đội</w:t>
      </w:r>
      <w:r w:rsidRPr="00CE5AE8">
        <w:rPr>
          <w:rFonts w:ascii="Times New Roman" w:eastAsia="Calibri" w:hAnsi="Times New Roman" w:cs="Times New Roman"/>
          <w:spacing w:val="-2"/>
          <w:kern w:val="0"/>
          <w:sz w:val="28"/>
          <w:szCs w:val="28"/>
          <w:lang w:val="vi-VN"/>
          <w14:ligatures w14:val="none"/>
        </w:rPr>
        <w:t xml:space="preserve"> 2</w:t>
      </w:r>
      <w:r w:rsidRPr="00CE5AE8">
        <w:rPr>
          <w:rFonts w:ascii="Times New Roman" w:eastAsia="Calibri" w:hAnsi="Times New Roman" w:cs="Times New Roman"/>
          <w:spacing w:val="-2"/>
          <w:kern w:val="0"/>
          <w:sz w:val="28"/>
          <w:szCs w:val="28"/>
          <w14:ligatures w14:val="none"/>
        </w:rPr>
        <w:t>, xã Ngọc</w:t>
      </w:r>
      <w:r w:rsidRPr="00CE5AE8">
        <w:rPr>
          <w:rFonts w:ascii="Times New Roman" w:eastAsia="Calibri" w:hAnsi="Times New Roman" w:cs="Times New Roman"/>
          <w:spacing w:val="-2"/>
          <w:kern w:val="0"/>
          <w:sz w:val="28"/>
          <w:szCs w:val="28"/>
          <w:lang w:val="vi-VN"/>
          <w14:ligatures w14:val="none"/>
        </w:rPr>
        <w:t xml:space="preserve"> Lũ; </w:t>
      </w:r>
      <w:r w:rsidRPr="00CE5AE8">
        <w:rPr>
          <w:rFonts w:ascii="Times New Roman" w:eastAsia="Calibri" w:hAnsi="Times New Roman" w:cs="Times New Roman"/>
          <w:spacing w:val="-2"/>
          <w:kern w:val="0"/>
          <w:sz w:val="28"/>
          <w:szCs w:val="28"/>
          <w14:ligatures w14:val="none"/>
        </w:rPr>
        <w:t xml:space="preserve">đối tượng </w:t>
      </w:r>
      <w:r w:rsidRPr="00CE5AE8">
        <w:rPr>
          <w:rFonts w:ascii="Times New Roman" w:eastAsia="Calibri" w:hAnsi="Times New Roman" w:cs="Times New Roman"/>
          <w:spacing w:val="-2"/>
          <w:kern w:val="0"/>
          <w:sz w:val="28"/>
          <w:szCs w:val="28"/>
          <w:lang w:val="vi-VN"/>
          <w14:ligatures w14:val="none"/>
        </w:rPr>
        <w:t xml:space="preserve">Trần Văn Hiến, sinh năm 1980 trú tại thôn đội 2, </w:t>
      </w:r>
      <w:r w:rsidRPr="00CE5AE8">
        <w:rPr>
          <w:rFonts w:ascii="Times New Roman" w:eastAsia="Calibri" w:hAnsi="Times New Roman" w:cs="Times New Roman"/>
          <w:spacing w:val="-2"/>
          <w:kern w:val="0"/>
          <w:sz w:val="28"/>
          <w:szCs w:val="28"/>
          <w14:ligatures w14:val="none"/>
        </w:rPr>
        <w:t>xã Ngọc</w:t>
      </w:r>
      <w:r w:rsidRPr="00CE5AE8">
        <w:rPr>
          <w:rFonts w:ascii="Times New Roman" w:eastAsia="Calibri" w:hAnsi="Times New Roman" w:cs="Times New Roman"/>
          <w:spacing w:val="-2"/>
          <w:kern w:val="0"/>
          <w:sz w:val="28"/>
          <w:szCs w:val="28"/>
          <w:lang w:val="vi-VN"/>
          <w14:ligatures w14:val="none"/>
        </w:rPr>
        <w:t xml:space="preserve"> Lũ;</w:t>
      </w:r>
      <w:r w:rsidRPr="00CE5AE8">
        <w:rPr>
          <w:rFonts w:ascii="Times New Roman" w:hAnsi="Times New Roman" w:cs="Times New Roman"/>
          <w:spacing w:val="-2"/>
          <w:sz w:val="28"/>
          <w:szCs w:val="28"/>
          <w:lang w:val="vi-VN"/>
        </w:rPr>
        <w:t xml:space="preserve"> đối tượng </w:t>
      </w:r>
      <w:r w:rsidRPr="00CE5AE8">
        <w:rPr>
          <w:rFonts w:ascii="Times New Roman" w:hAnsi="Times New Roman" w:cs="Times New Roman"/>
          <w:spacing w:val="-6"/>
          <w:sz w:val="28"/>
          <w:szCs w:val="28"/>
        </w:rPr>
        <w:t>Chu Văn Thực, SN 1986, trú tại thôn 4, xã Bồ Đề</w:t>
      </w:r>
      <w:r w:rsidRPr="00CE5AE8">
        <w:rPr>
          <w:rFonts w:ascii="Times New Roman" w:hAnsi="Times New Roman" w:cs="Times New Roman"/>
          <w:spacing w:val="-6"/>
          <w:sz w:val="28"/>
          <w:szCs w:val="28"/>
          <w:lang w:val="vi-VN"/>
        </w:rPr>
        <w:t xml:space="preserve">; </w:t>
      </w:r>
      <w:r w:rsidRPr="00CE5AE8">
        <w:rPr>
          <w:rFonts w:ascii="Times New Roman" w:hAnsi="Times New Roman" w:cs="Times New Roman"/>
          <w:spacing w:val="-2"/>
          <w:sz w:val="28"/>
          <w:szCs w:val="28"/>
          <w:lang w:val="vi-VN"/>
        </w:rPr>
        <w:t xml:space="preserve">đối tượng </w:t>
      </w:r>
      <w:r w:rsidRPr="00CE5AE8">
        <w:rPr>
          <w:rFonts w:ascii="Times New Roman" w:hAnsi="Times New Roman" w:cs="Times New Roman"/>
          <w:spacing w:val="-6"/>
          <w:sz w:val="28"/>
          <w:szCs w:val="28"/>
          <w:lang w:val="vi-VN"/>
        </w:rPr>
        <w:t xml:space="preserve">Nguyễn Quang Hợp  sinh năm 1990 trú tại tổ dân phố Thọ Lương, thị trấn Bình Mỹ; </w:t>
      </w:r>
      <w:r w:rsidRPr="00CE5AE8">
        <w:rPr>
          <w:rFonts w:ascii="Times New Roman" w:hAnsi="Times New Roman" w:cs="Times New Roman"/>
          <w:spacing w:val="-2"/>
          <w:sz w:val="28"/>
          <w:szCs w:val="28"/>
          <w:lang w:val="vi-VN"/>
        </w:rPr>
        <w:t xml:space="preserve">đối tượng </w:t>
      </w:r>
      <w:r w:rsidRPr="00CE5AE8">
        <w:rPr>
          <w:rFonts w:ascii="Times New Roman" w:hAnsi="Times New Roman" w:cs="Times New Roman"/>
          <w:spacing w:val="-6"/>
          <w:sz w:val="28"/>
          <w:szCs w:val="28"/>
          <w:lang w:val="vi-VN"/>
        </w:rPr>
        <w:t xml:space="preserve">Ngô Tuấn Anh  sinh năm 1992 trú tại thôn Trung Sơn; </w:t>
      </w:r>
      <w:r w:rsidRPr="00CE5AE8">
        <w:rPr>
          <w:rFonts w:ascii="Times New Roman" w:hAnsi="Times New Roman" w:cs="Times New Roman"/>
          <w:spacing w:val="-2"/>
          <w:sz w:val="28"/>
          <w:szCs w:val="28"/>
          <w:lang w:val="vi-VN"/>
        </w:rPr>
        <w:t xml:space="preserve">đối tượng </w:t>
      </w:r>
      <w:r w:rsidRPr="00CE5AE8">
        <w:rPr>
          <w:rFonts w:ascii="Times New Roman" w:hAnsi="Times New Roman" w:cs="Times New Roman"/>
          <w:spacing w:val="-6"/>
          <w:sz w:val="28"/>
          <w:szCs w:val="28"/>
          <w:lang w:val="vi-VN"/>
        </w:rPr>
        <w:t xml:space="preserve">Trần Văn Toàn, sinh năm 1979, trú tại thôn cửa câu trại xã Trung Lương; </w:t>
      </w:r>
      <w:r w:rsidRPr="00CE5AE8">
        <w:rPr>
          <w:rFonts w:ascii="Times New Roman" w:hAnsi="Times New Roman" w:cs="Times New Roman"/>
          <w:spacing w:val="-2"/>
          <w:sz w:val="28"/>
          <w:szCs w:val="28"/>
          <w:lang w:val="vi-VN"/>
        </w:rPr>
        <w:t xml:space="preserve">đối tượng </w:t>
      </w:r>
      <w:r w:rsidRPr="00CE5AE8">
        <w:rPr>
          <w:rFonts w:ascii="Times New Roman" w:hAnsi="Times New Roman" w:cs="Times New Roman"/>
          <w:spacing w:val="-6"/>
          <w:sz w:val="28"/>
          <w:szCs w:val="28"/>
          <w:lang w:val="vi-VN"/>
        </w:rPr>
        <w:t xml:space="preserve">Đào Văn Ngọc sinh năm 1993, trú tại thôn Tiêu Hạ Nam, xã Tiêu </w:t>
      </w:r>
      <w:r w:rsidR="00CE5AE8" w:rsidRPr="00CE5AE8">
        <w:rPr>
          <w:rFonts w:ascii="Times New Roman" w:hAnsi="Times New Roman" w:cs="Times New Roman"/>
          <w:spacing w:val="-6"/>
          <w:sz w:val="28"/>
          <w:szCs w:val="28"/>
          <w:lang w:val="vi-VN"/>
        </w:rPr>
        <w:t xml:space="preserve">Động; Phạm Văn Thanh, sinh năm 1996, trú tại thôn 4 Cát Lại, xã Bình Nghĩa; Trần Đình Toàn, sinh năm 1975, trú tại xã Ngọc Lũ; Nguyễn Văn Văn, sinh năm 1975, trú tại xã Ngọc </w:t>
      </w:r>
      <w:r w:rsidR="00E30E51">
        <w:rPr>
          <w:rFonts w:ascii="Times New Roman" w:hAnsi="Times New Roman" w:cs="Times New Roman"/>
          <w:spacing w:val="-6"/>
          <w:sz w:val="28"/>
          <w:szCs w:val="28"/>
          <w:lang w:val="vi-VN"/>
        </w:rPr>
        <w:t>Lũ; Trần Văn Quang, sinh năm 1966, trú tại xã An Nội; Lưu Văn Thịnh, sinh năm 1995, trú tại xã Vũ Bản.</w:t>
      </w:r>
    </w:p>
    <w:p w14:paraId="668CABC2" w14:textId="77777777" w:rsidR="00907140" w:rsidRPr="00907140" w:rsidRDefault="00907140" w:rsidP="00907140">
      <w:pPr>
        <w:spacing w:after="0" w:line="276" w:lineRule="auto"/>
        <w:ind w:firstLine="709"/>
        <w:jc w:val="both"/>
        <w:rPr>
          <w:rFonts w:ascii="Times New Roman" w:hAnsi="Times New Roman" w:cs="Times New Roman"/>
          <w:b/>
          <w:bCs/>
          <w:spacing w:val="-2"/>
          <w:sz w:val="28"/>
          <w:szCs w:val="28"/>
          <w:lang w:val="vi-VN"/>
        </w:rPr>
      </w:pPr>
      <w:r w:rsidRPr="00907140">
        <w:rPr>
          <w:rFonts w:ascii="Times New Roman" w:hAnsi="Times New Roman" w:cs="Times New Roman"/>
          <w:b/>
          <w:bCs/>
          <w:spacing w:val="-2"/>
          <w:sz w:val="28"/>
          <w:szCs w:val="28"/>
          <w:lang w:val="vi-VN"/>
        </w:rPr>
        <w:t xml:space="preserve">4. </w:t>
      </w:r>
      <w:r w:rsidRPr="00907140">
        <w:rPr>
          <w:rFonts w:ascii="Times New Roman" w:hAnsi="Times New Roman" w:cs="Times New Roman"/>
          <w:b/>
          <w:bCs/>
          <w:spacing w:val="-2"/>
          <w:sz w:val="28"/>
          <w:szCs w:val="28"/>
        </w:rPr>
        <w:t>Kết quả rà soát, đưa đối tượng vào diện sưu tra, hiềm nghi, chuyên án về ma túy</w:t>
      </w:r>
      <w:r w:rsidRPr="00907140">
        <w:rPr>
          <w:rFonts w:ascii="Times New Roman" w:hAnsi="Times New Roman" w:cs="Times New Roman"/>
          <w:b/>
          <w:bCs/>
          <w:spacing w:val="-2"/>
          <w:sz w:val="28"/>
          <w:szCs w:val="28"/>
          <w:lang w:val="vi-VN"/>
        </w:rPr>
        <w:t>:</w:t>
      </w:r>
    </w:p>
    <w:p w14:paraId="3DA625FE" w14:textId="77777777" w:rsidR="00907140" w:rsidRPr="00907140" w:rsidRDefault="00907140" w:rsidP="00907140">
      <w:pPr>
        <w:tabs>
          <w:tab w:val="left" w:pos="4320"/>
        </w:tabs>
        <w:spacing w:after="0" w:line="276" w:lineRule="auto"/>
        <w:ind w:right="46" w:firstLine="709"/>
        <w:jc w:val="both"/>
        <w:rPr>
          <w:rFonts w:ascii="Times New Roman" w:hAnsi="Times New Roman" w:cs="Times New Roman"/>
          <w:sz w:val="28"/>
          <w:szCs w:val="28"/>
          <w:lang w:val="fr-FR"/>
        </w:rPr>
      </w:pPr>
      <w:r w:rsidRPr="00907140">
        <w:rPr>
          <w:rFonts w:ascii="Times New Roman" w:hAnsi="Times New Roman" w:cs="Times New Roman"/>
          <w:b/>
          <w:i/>
          <w:sz w:val="28"/>
          <w:szCs w:val="28"/>
          <w:lang w:val="fr-FR"/>
        </w:rPr>
        <w:t>4</w:t>
      </w:r>
      <w:r w:rsidRPr="00907140">
        <w:rPr>
          <w:rFonts w:ascii="Times New Roman" w:hAnsi="Times New Roman" w:cs="Times New Roman"/>
          <w:b/>
          <w:i/>
          <w:sz w:val="28"/>
          <w:szCs w:val="28"/>
          <w:lang w:val="vi-VN"/>
        </w:rPr>
        <w:t xml:space="preserve">.1. </w:t>
      </w:r>
      <w:r w:rsidRPr="00907140">
        <w:rPr>
          <w:rFonts w:ascii="Times New Roman" w:hAnsi="Times New Roman" w:cs="Times New Roman"/>
          <w:b/>
          <w:iCs/>
          <w:sz w:val="28"/>
          <w:szCs w:val="28"/>
          <w:lang w:val="fr-FR"/>
        </w:rPr>
        <w:t>Tính đến ngày 15/10/2024 tổng số đối tượng sưu tra</w:t>
      </w:r>
      <w:r w:rsidRPr="00907140">
        <w:rPr>
          <w:rFonts w:ascii="Times New Roman" w:hAnsi="Times New Roman" w:cs="Times New Roman"/>
          <w:iCs/>
          <w:sz w:val="28"/>
          <w:szCs w:val="28"/>
          <w:lang w:val="fr-FR"/>
        </w:rPr>
        <w:t xml:space="preserve">: </w:t>
      </w:r>
      <w:r w:rsidRPr="00907140">
        <w:rPr>
          <w:rFonts w:ascii="Times New Roman" w:hAnsi="Times New Roman" w:cs="Times New Roman"/>
          <w:b/>
          <w:iCs/>
          <w:sz w:val="28"/>
          <w:szCs w:val="28"/>
          <w:lang w:val="fr-FR"/>
        </w:rPr>
        <w:t>77 đối tượng</w:t>
      </w:r>
      <w:r w:rsidRPr="00907140">
        <w:rPr>
          <w:rFonts w:ascii="Times New Roman" w:hAnsi="Times New Roman" w:cs="Times New Roman"/>
          <w:b/>
          <w:sz w:val="28"/>
          <w:szCs w:val="28"/>
          <w:lang w:val="fr-FR"/>
        </w:rPr>
        <w:t>.</w:t>
      </w:r>
    </w:p>
    <w:p w14:paraId="2A0C460F" w14:textId="77777777" w:rsidR="00907140" w:rsidRPr="00907140" w:rsidRDefault="00907140" w:rsidP="00907140">
      <w:pPr>
        <w:tabs>
          <w:tab w:val="left" w:pos="4320"/>
        </w:tabs>
        <w:spacing w:after="0" w:line="276" w:lineRule="auto"/>
        <w:ind w:right="46"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fr-FR"/>
        </w:rPr>
        <w:t xml:space="preserve">- Danh mục:            DM1 = 44; </w:t>
      </w:r>
      <w:r w:rsidRPr="00907140">
        <w:rPr>
          <w:rFonts w:ascii="Times New Roman" w:hAnsi="Times New Roman" w:cs="Times New Roman"/>
          <w:sz w:val="28"/>
          <w:szCs w:val="28"/>
          <w:lang w:val="fr-FR"/>
        </w:rPr>
        <w:tab/>
        <w:t xml:space="preserve">           DM2 = 06                   DM3 = 27</w:t>
      </w:r>
    </w:p>
    <w:p w14:paraId="33E87D8C" w14:textId="77777777" w:rsidR="00907140" w:rsidRPr="00907140" w:rsidRDefault="00907140" w:rsidP="00907140">
      <w:pPr>
        <w:tabs>
          <w:tab w:val="left" w:pos="4320"/>
        </w:tabs>
        <w:spacing w:after="0" w:line="276" w:lineRule="auto"/>
        <w:ind w:right="46" w:firstLine="709"/>
        <w:jc w:val="both"/>
        <w:rPr>
          <w:rFonts w:ascii="Times New Roman" w:hAnsi="Times New Roman" w:cs="Times New Roman"/>
          <w:sz w:val="28"/>
          <w:szCs w:val="28"/>
          <w:lang w:val="fr-FR"/>
        </w:rPr>
      </w:pPr>
      <w:r w:rsidRPr="00907140">
        <w:rPr>
          <w:rFonts w:ascii="Times New Roman" w:hAnsi="Times New Roman" w:cs="Times New Roman"/>
          <w:sz w:val="28"/>
          <w:szCs w:val="28"/>
          <w:lang w:val="fr-FR"/>
        </w:rPr>
        <w:t>- Hệ: H1 = 02; H2 = 63;   H3 = 08; H4 = 01;   H6 = 02; H10 = 01</w:t>
      </w:r>
    </w:p>
    <w:p w14:paraId="7925445D" w14:textId="77777777" w:rsidR="00907140" w:rsidRPr="00907140" w:rsidRDefault="00907140" w:rsidP="00907140">
      <w:pPr>
        <w:tabs>
          <w:tab w:val="left" w:pos="4320"/>
        </w:tabs>
        <w:spacing w:after="0" w:line="276" w:lineRule="auto"/>
        <w:ind w:right="46" w:firstLine="709"/>
        <w:jc w:val="both"/>
        <w:rPr>
          <w:rFonts w:ascii="Times New Roman" w:hAnsi="Times New Roman" w:cs="Times New Roman"/>
          <w:sz w:val="28"/>
          <w:szCs w:val="28"/>
          <w:lang w:val="fr-FR"/>
        </w:rPr>
      </w:pPr>
      <w:r w:rsidRPr="00907140">
        <w:rPr>
          <w:rFonts w:ascii="Times New Roman" w:hAnsi="Times New Roman" w:cs="Times New Roman"/>
          <w:sz w:val="28"/>
          <w:szCs w:val="28"/>
          <w:lang w:val="fr-FR"/>
        </w:rPr>
        <w:t xml:space="preserve">- Loại:                      A   =42                B    = 35    </w:t>
      </w:r>
      <w:r w:rsidRPr="00907140">
        <w:rPr>
          <w:rFonts w:ascii="Times New Roman" w:hAnsi="Times New Roman" w:cs="Times New Roman"/>
          <w:sz w:val="28"/>
          <w:szCs w:val="28"/>
          <w:lang w:val="fr-FR"/>
        </w:rPr>
        <w:tab/>
        <w:t xml:space="preserve">   </w:t>
      </w:r>
    </w:p>
    <w:p w14:paraId="25BCA231" w14:textId="5883231F" w:rsidR="00907140" w:rsidRPr="00907140" w:rsidRDefault="00907140" w:rsidP="00907140">
      <w:pPr>
        <w:tabs>
          <w:tab w:val="left" w:pos="4320"/>
        </w:tabs>
        <w:spacing w:after="0" w:line="276" w:lineRule="auto"/>
        <w:ind w:right="46" w:firstLine="709"/>
        <w:jc w:val="both"/>
        <w:rPr>
          <w:rFonts w:ascii="Times New Roman" w:hAnsi="Times New Roman" w:cs="Times New Roman"/>
          <w:sz w:val="28"/>
          <w:szCs w:val="28"/>
          <w:lang w:val="pt-BR"/>
        </w:rPr>
      </w:pPr>
      <w:r w:rsidRPr="00907140">
        <w:rPr>
          <w:rFonts w:ascii="Times New Roman" w:hAnsi="Times New Roman" w:cs="Times New Roman"/>
          <w:b/>
          <w:bCs/>
          <w:i/>
          <w:iCs/>
          <w:sz w:val="28"/>
          <w:szCs w:val="28"/>
          <w:lang w:val="vi-VN"/>
        </w:rPr>
        <w:t xml:space="preserve">Từ ngày 15/10/2024 đến </w:t>
      </w:r>
      <w:r w:rsidR="00AB58E5">
        <w:rPr>
          <w:rFonts w:ascii="Times New Roman" w:hAnsi="Times New Roman" w:cs="Times New Roman"/>
          <w:b/>
          <w:bCs/>
          <w:i/>
          <w:iCs/>
          <w:sz w:val="28"/>
          <w:szCs w:val="28"/>
          <w:lang w:val="vi-VN"/>
        </w:rPr>
        <w:t>06</w:t>
      </w:r>
      <w:r w:rsidRPr="00907140">
        <w:rPr>
          <w:rFonts w:ascii="Times New Roman" w:hAnsi="Times New Roman" w:cs="Times New Roman"/>
          <w:b/>
          <w:bCs/>
          <w:i/>
          <w:iCs/>
          <w:sz w:val="28"/>
          <w:szCs w:val="28"/>
          <w:lang w:val="vi-VN"/>
        </w:rPr>
        <w:t>/</w:t>
      </w:r>
      <w:r w:rsidR="00AB58E5">
        <w:rPr>
          <w:rFonts w:ascii="Times New Roman" w:hAnsi="Times New Roman" w:cs="Times New Roman"/>
          <w:b/>
          <w:bCs/>
          <w:i/>
          <w:iCs/>
          <w:sz w:val="28"/>
          <w:szCs w:val="28"/>
          <w:lang w:val="vi-VN"/>
        </w:rPr>
        <w:t>12</w:t>
      </w:r>
      <w:r w:rsidRPr="00907140">
        <w:rPr>
          <w:rFonts w:ascii="Times New Roman" w:hAnsi="Times New Roman" w:cs="Times New Roman"/>
          <w:b/>
          <w:bCs/>
          <w:i/>
          <w:iCs/>
          <w:sz w:val="28"/>
          <w:szCs w:val="28"/>
          <w:lang w:val="vi-VN"/>
        </w:rPr>
        <w:t>/2024</w:t>
      </w:r>
      <w:r w:rsidRPr="00907140">
        <w:rPr>
          <w:rFonts w:ascii="Times New Roman" w:hAnsi="Times New Roman" w:cs="Times New Roman"/>
          <w:sz w:val="28"/>
          <w:szCs w:val="28"/>
          <w:lang w:val="pt-BR"/>
        </w:rPr>
        <w:t xml:space="preserve"> xây dựng và thanh loại như sau:</w:t>
      </w:r>
    </w:p>
    <w:p w14:paraId="50A6F5C3" w14:textId="5628EEB5" w:rsidR="00907140" w:rsidRPr="00907140" w:rsidRDefault="00907140" w:rsidP="00907140">
      <w:pPr>
        <w:tabs>
          <w:tab w:val="left" w:pos="4320"/>
        </w:tabs>
        <w:spacing w:after="0" w:line="276" w:lineRule="auto"/>
        <w:ind w:right="46" w:firstLine="709"/>
        <w:jc w:val="both"/>
        <w:rPr>
          <w:rFonts w:ascii="Times New Roman" w:hAnsi="Times New Roman" w:cs="Times New Roman"/>
          <w:sz w:val="28"/>
          <w:szCs w:val="28"/>
          <w:lang w:val="fr-FR"/>
        </w:rPr>
      </w:pPr>
      <w:r w:rsidRPr="00907140">
        <w:rPr>
          <w:rFonts w:ascii="Times New Roman" w:hAnsi="Times New Roman" w:cs="Times New Roman"/>
          <w:sz w:val="28"/>
          <w:szCs w:val="28"/>
          <w:lang w:val="fr-FR"/>
        </w:rPr>
        <w:t>+ Số đối tượng sưu tra tăng là:</w:t>
      </w:r>
      <w:r w:rsidRPr="00907140">
        <w:rPr>
          <w:rFonts w:ascii="Times New Roman" w:hAnsi="Times New Roman" w:cs="Times New Roman"/>
          <w:b/>
          <w:sz w:val="28"/>
          <w:szCs w:val="28"/>
          <w:lang w:val="fr-FR"/>
        </w:rPr>
        <w:t xml:space="preserve"> </w:t>
      </w:r>
      <w:r w:rsidR="00AB58E5">
        <w:rPr>
          <w:rFonts w:ascii="Times New Roman" w:hAnsi="Times New Roman" w:cs="Times New Roman"/>
          <w:sz w:val="28"/>
          <w:szCs w:val="28"/>
          <w:lang w:val="fr-FR"/>
        </w:rPr>
        <w:t>14</w:t>
      </w:r>
      <w:r w:rsidRPr="00907140">
        <w:rPr>
          <w:rFonts w:ascii="Times New Roman" w:hAnsi="Times New Roman" w:cs="Times New Roman"/>
          <w:sz w:val="28"/>
          <w:szCs w:val="28"/>
          <w:lang w:val="fr-FR"/>
        </w:rPr>
        <w:t xml:space="preserve"> sưu tra</w:t>
      </w:r>
    </w:p>
    <w:p w14:paraId="302F0A04" w14:textId="53295CCC" w:rsidR="00907140" w:rsidRPr="00AB58E5" w:rsidRDefault="00907140" w:rsidP="00907140">
      <w:pPr>
        <w:tabs>
          <w:tab w:val="left" w:pos="4320"/>
        </w:tabs>
        <w:spacing w:after="0" w:line="276" w:lineRule="auto"/>
        <w:ind w:right="46"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fr-FR"/>
        </w:rPr>
        <w:lastRenderedPageBreak/>
        <w:t xml:space="preserve">Danh mục:            DM1 = 0; </w:t>
      </w:r>
      <w:r w:rsidRPr="00907140">
        <w:rPr>
          <w:rFonts w:ascii="Times New Roman" w:hAnsi="Times New Roman" w:cs="Times New Roman"/>
          <w:sz w:val="28"/>
          <w:szCs w:val="28"/>
          <w:lang w:val="fr-FR"/>
        </w:rPr>
        <w:tab/>
        <w:t xml:space="preserve">           DM2 = 0                   DM3 = </w:t>
      </w:r>
      <w:r w:rsidR="00AB58E5">
        <w:rPr>
          <w:rFonts w:ascii="Times New Roman" w:hAnsi="Times New Roman" w:cs="Times New Roman"/>
          <w:sz w:val="28"/>
          <w:szCs w:val="28"/>
          <w:lang w:val="fr-FR"/>
        </w:rPr>
        <w:t>14</w:t>
      </w:r>
    </w:p>
    <w:p w14:paraId="179FFC92" w14:textId="2E90E6FC" w:rsidR="00907140" w:rsidRPr="00907140" w:rsidRDefault="00907140" w:rsidP="00907140">
      <w:pPr>
        <w:tabs>
          <w:tab w:val="left" w:pos="4320"/>
        </w:tabs>
        <w:spacing w:after="0" w:line="276" w:lineRule="auto"/>
        <w:ind w:right="46" w:firstLine="709"/>
        <w:jc w:val="both"/>
        <w:rPr>
          <w:rFonts w:ascii="Times New Roman" w:hAnsi="Times New Roman" w:cs="Times New Roman"/>
          <w:sz w:val="28"/>
          <w:szCs w:val="28"/>
          <w:lang w:val="fr-FR"/>
        </w:rPr>
      </w:pPr>
      <w:r w:rsidRPr="00907140">
        <w:rPr>
          <w:rFonts w:ascii="Times New Roman" w:hAnsi="Times New Roman" w:cs="Times New Roman"/>
          <w:sz w:val="28"/>
          <w:szCs w:val="28"/>
          <w:lang w:val="fr-FR"/>
        </w:rPr>
        <w:t xml:space="preserve">- Hệ: H1 = 0; H2 = </w:t>
      </w:r>
      <w:r w:rsidR="00AB58E5">
        <w:rPr>
          <w:rFonts w:ascii="Times New Roman" w:hAnsi="Times New Roman" w:cs="Times New Roman"/>
          <w:sz w:val="28"/>
          <w:szCs w:val="28"/>
          <w:lang w:val="fr-FR"/>
        </w:rPr>
        <w:t>14</w:t>
      </w:r>
      <w:r w:rsidRPr="00907140">
        <w:rPr>
          <w:rFonts w:ascii="Times New Roman" w:hAnsi="Times New Roman" w:cs="Times New Roman"/>
          <w:sz w:val="28"/>
          <w:szCs w:val="28"/>
          <w:lang w:val="fr-FR"/>
        </w:rPr>
        <w:t xml:space="preserve">;   </w:t>
      </w:r>
    </w:p>
    <w:p w14:paraId="6FA91A98" w14:textId="59B4D617" w:rsidR="00907140" w:rsidRPr="00907140" w:rsidRDefault="00907140" w:rsidP="00907140">
      <w:pPr>
        <w:tabs>
          <w:tab w:val="left" w:pos="4320"/>
        </w:tabs>
        <w:spacing w:after="0" w:line="276" w:lineRule="auto"/>
        <w:ind w:right="46" w:firstLine="709"/>
        <w:jc w:val="both"/>
        <w:rPr>
          <w:rFonts w:ascii="Times New Roman" w:hAnsi="Times New Roman" w:cs="Times New Roman"/>
          <w:sz w:val="28"/>
          <w:szCs w:val="28"/>
          <w:lang w:val="fr-FR"/>
        </w:rPr>
      </w:pPr>
      <w:r w:rsidRPr="00907140">
        <w:rPr>
          <w:rFonts w:ascii="Times New Roman" w:hAnsi="Times New Roman" w:cs="Times New Roman"/>
          <w:sz w:val="28"/>
          <w:szCs w:val="28"/>
          <w:lang w:val="fr-FR"/>
        </w:rPr>
        <w:t xml:space="preserve">- Loại:                      A   =  0              B    = </w:t>
      </w:r>
      <w:r w:rsidR="00AB58E5">
        <w:rPr>
          <w:rFonts w:ascii="Times New Roman" w:hAnsi="Times New Roman" w:cs="Times New Roman"/>
          <w:sz w:val="28"/>
          <w:szCs w:val="28"/>
          <w:lang w:val="fr-FR"/>
        </w:rPr>
        <w:t>14</w:t>
      </w:r>
      <w:r w:rsidRPr="00907140">
        <w:rPr>
          <w:rFonts w:ascii="Times New Roman" w:hAnsi="Times New Roman" w:cs="Times New Roman"/>
          <w:sz w:val="28"/>
          <w:szCs w:val="28"/>
          <w:lang w:val="fr-FR"/>
        </w:rPr>
        <w:t xml:space="preserve">   </w:t>
      </w:r>
    </w:p>
    <w:p w14:paraId="456E23D7" w14:textId="77777777" w:rsidR="00907140" w:rsidRPr="00907140" w:rsidRDefault="00907140" w:rsidP="00907140">
      <w:pPr>
        <w:tabs>
          <w:tab w:val="left" w:pos="4320"/>
        </w:tabs>
        <w:spacing w:after="0" w:line="276" w:lineRule="auto"/>
        <w:ind w:right="46" w:firstLine="709"/>
        <w:jc w:val="both"/>
        <w:rPr>
          <w:rFonts w:ascii="Times New Roman" w:hAnsi="Times New Roman" w:cs="Times New Roman"/>
          <w:sz w:val="28"/>
          <w:szCs w:val="28"/>
          <w:lang w:val="fr-FR"/>
        </w:rPr>
      </w:pPr>
      <w:r w:rsidRPr="00907140">
        <w:rPr>
          <w:rFonts w:ascii="Times New Roman" w:hAnsi="Times New Roman" w:cs="Times New Roman"/>
          <w:sz w:val="28"/>
          <w:szCs w:val="28"/>
          <w:lang w:val="fr-FR"/>
        </w:rPr>
        <w:t>+ Số đối tượng sưu tra giảm:</w:t>
      </w:r>
      <w:r w:rsidRPr="00907140">
        <w:rPr>
          <w:rFonts w:ascii="Times New Roman" w:hAnsi="Times New Roman" w:cs="Times New Roman"/>
          <w:b/>
          <w:sz w:val="28"/>
          <w:szCs w:val="28"/>
          <w:lang w:val="fr-FR"/>
        </w:rPr>
        <w:t xml:space="preserve"> 18 </w:t>
      </w:r>
      <w:r w:rsidRPr="00907140">
        <w:rPr>
          <w:rFonts w:ascii="Times New Roman" w:hAnsi="Times New Roman" w:cs="Times New Roman"/>
          <w:sz w:val="28"/>
          <w:szCs w:val="28"/>
          <w:lang w:val="fr-FR"/>
        </w:rPr>
        <w:t xml:space="preserve">sưu tra </w:t>
      </w:r>
    </w:p>
    <w:p w14:paraId="2D61DB3A" w14:textId="77777777" w:rsidR="00907140" w:rsidRPr="00907140" w:rsidRDefault="00907140" w:rsidP="00907140">
      <w:pPr>
        <w:tabs>
          <w:tab w:val="left" w:pos="4320"/>
        </w:tabs>
        <w:spacing w:after="0" w:line="276" w:lineRule="auto"/>
        <w:ind w:right="46" w:firstLine="709"/>
        <w:jc w:val="both"/>
        <w:rPr>
          <w:rFonts w:ascii="Times New Roman" w:hAnsi="Times New Roman" w:cs="Times New Roman"/>
          <w:sz w:val="28"/>
          <w:szCs w:val="28"/>
          <w:lang w:val="fr-FR"/>
        </w:rPr>
      </w:pPr>
      <w:r w:rsidRPr="00907140">
        <w:rPr>
          <w:rFonts w:ascii="Times New Roman" w:hAnsi="Times New Roman" w:cs="Times New Roman"/>
          <w:sz w:val="28"/>
          <w:szCs w:val="28"/>
          <w:lang w:val="fr-FR"/>
        </w:rPr>
        <w:t xml:space="preserve">Danh mục:            DM1 = 02; </w:t>
      </w:r>
      <w:r w:rsidRPr="00907140">
        <w:rPr>
          <w:rFonts w:ascii="Times New Roman" w:hAnsi="Times New Roman" w:cs="Times New Roman"/>
          <w:sz w:val="28"/>
          <w:szCs w:val="28"/>
          <w:lang w:val="fr-FR"/>
        </w:rPr>
        <w:tab/>
        <w:t xml:space="preserve">           DM2 = 01                   DM3 = 03</w:t>
      </w:r>
    </w:p>
    <w:p w14:paraId="1E241E08" w14:textId="77777777" w:rsidR="00907140" w:rsidRPr="00907140" w:rsidRDefault="00907140" w:rsidP="00907140">
      <w:pPr>
        <w:tabs>
          <w:tab w:val="left" w:pos="4320"/>
        </w:tabs>
        <w:spacing w:after="0" w:line="276" w:lineRule="auto"/>
        <w:ind w:right="46" w:firstLine="709"/>
        <w:jc w:val="both"/>
        <w:rPr>
          <w:rFonts w:ascii="Times New Roman" w:hAnsi="Times New Roman" w:cs="Times New Roman"/>
          <w:sz w:val="28"/>
          <w:szCs w:val="28"/>
          <w:lang w:val="fr-FR"/>
        </w:rPr>
      </w:pPr>
      <w:r w:rsidRPr="00907140">
        <w:rPr>
          <w:rFonts w:ascii="Times New Roman" w:hAnsi="Times New Roman" w:cs="Times New Roman"/>
          <w:sz w:val="28"/>
          <w:szCs w:val="28"/>
          <w:lang w:val="fr-FR"/>
        </w:rPr>
        <w:t xml:space="preserve">- Hệ: H1 = 0; H2 = 14;   H3 = 04; H4 = 0;   H6 = 0; H10 = 0;   </w:t>
      </w:r>
    </w:p>
    <w:p w14:paraId="6AA0EA33" w14:textId="77777777" w:rsidR="00907140" w:rsidRPr="00907140" w:rsidRDefault="00907140" w:rsidP="00907140">
      <w:pPr>
        <w:tabs>
          <w:tab w:val="left" w:pos="4320"/>
        </w:tabs>
        <w:spacing w:after="0" w:line="276" w:lineRule="auto"/>
        <w:ind w:right="46" w:firstLine="709"/>
        <w:jc w:val="both"/>
        <w:rPr>
          <w:rFonts w:ascii="Times New Roman" w:hAnsi="Times New Roman" w:cs="Times New Roman"/>
          <w:sz w:val="28"/>
          <w:szCs w:val="28"/>
          <w:lang w:val="fr-FR"/>
        </w:rPr>
      </w:pPr>
      <w:r w:rsidRPr="00907140">
        <w:rPr>
          <w:rFonts w:ascii="Times New Roman" w:hAnsi="Times New Roman" w:cs="Times New Roman"/>
          <w:sz w:val="28"/>
          <w:szCs w:val="28"/>
          <w:lang w:val="fr-FR"/>
        </w:rPr>
        <w:t xml:space="preserve">- Loại:                      A   =  05              B    = 0   </w:t>
      </w:r>
    </w:p>
    <w:p w14:paraId="3A45A9CD" w14:textId="17590B85" w:rsidR="00907140" w:rsidRPr="00907140" w:rsidRDefault="00907140" w:rsidP="00907140">
      <w:pPr>
        <w:tabs>
          <w:tab w:val="left" w:pos="4320"/>
        </w:tabs>
        <w:spacing w:after="0" w:line="276" w:lineRule="auto"/>
        <w:ind w:right="46" w:firstLine="709"/>
        <w:jc w:val="both"/>
        <w:rPr>
          <w:rFonts w:ascii="Times New Roman" w:hAnsi="Times New Roman" w:cs="Times New Roman"/>
          <w:sz w:val="28"/>
          <w:szCs w:val="28"/>
          <w:lang w:val="fr-FR"/>
        </w:rPr>
      </w:pPr>
      <w:r w:rsidRPr="00907140">
        <w:rPr>
          <w:rFonts w:ascii="Times New Roman" w:hAnsi="Times New Roman" w:cs="Times New Roman"/>
          <w:b/>
          <w:i/>
          <w:sz w:val="28"/>
          <w:szCs w:val="28"/>
          <w:lang w:val="fr-FR"/>
        </w:rPr>
        <w:t xml:space="preserve">- Tính đến ngày </w:t>
      </w:r>
      <w:r w:rsidR="00CE5AE8">
        <w:rPr>
          <w:rFonts w:ascii="Times New Roman" w:hAnsi="Times New Roman" w:cs="Times New Roman"/>
          <w:b/>
          <w:i/>
          <w:sz w:val="28"/>
          <w:szCs w:val="28"/>
          <w:lang w:val="fr-FR"/>
        </w:rPr>
        <w:t>07</w:t>
      </w:r>
      <w:r w:rsidRPr="00907140">
        <w:rPr>
          <w:rFonts w:ascii="Times New Roman" w:hAnsi="Times New Roman" w:cs="Times New Roman"/>
          <w:b/>
          <w:i/>
          <w:sz w:val="28"/>
          <w:szCs w:val="28"/>
          <w:lang w:val="fr-FR"/>
        </w:rPr>
        <w:t>/</w:t>
      </w:r>
      <w:r w:rsidR="00AB58E5">
        <w:rPr>
          <w:rFonts w:ascii="Times New Roman" w:hAnsi="Times New Roman" w:cs="Times New Roman"/>
          <w:b/>
          <w:i/>
          <w:sz w:val="28"/>
          <w:szCs w:val="28"/>
          <w:lang w:val="fr-FR"/>
        </w:rPr>
        <w:t>12</w:t>
      </w:r>
      <w:r w:rsidRPr="00907140">
        <w:rPr>
          <w:rFonts w:ascii="Times New Roman" w:hAnsi="Times New Roman" w:cs="Times New Roman"/>
          <w:b/>
          <w:i/>
          <w:sz w:val="28"/>
          <w:szCs w:val="28"/>
          <w:lang w:val="fr-FR"/>
        </w:rPr>
        <w:t>/2024 tổng số đối tượng sưu tra</w:t>
      </w:r>
      <w:r w:rsidRPr="00907140">
        <w:rPr>
          <w:rFonts w:ascii="Times New Roman" w:hAnsi="Times New Roman" w:cs="Times New Roman"/>
          <w:sz w:val="28"/>
          <w:szCs w:val="28"/>
          <w:lang w:val="fr-FR"/>
        </w:rPr>
        <w:t xml:space="preserve">: </w:t>
      </w:r>
      <w:r w:rsidR="00AB58E5">
        <w:rPr>
          <w:rFonts w:ascii="Times New Roman" w:hAnsi="Times New Roman" w:cs="Times New Roman"/>
          <w:b/>
          <w:sz w:val="28"/>
          <w:szCs w:val="28"/>
          <w:lang w:val="fr-FR"/>
        </w:rPr>
        <w:t>73</w:t>
      </w:r>
      <w:r w:rsidRPr="00907140">
        <w:rPr>
          <w:rFonts w:ascii="Times New Roman" w:hAnsi="Times New Roman" w:cs="Times New Roman"/>
          <w:b/>
          <w:sz w:val="28"/>
          <w:szCs w:val="28"/>
          <w:lang w:val="fr-FR"/>
        </w:rPr>
        <w:t xml:space="preserve"> đối tượng.</w:t>
      </w:r>
    </w:p>
    <w:p w14:paraId="1D90004E" w14:textId="7C99ADF3" w:rsidR="00907140" w:rsidRPr="00AB58E5" w:rsidRDefault="00907140" w:rsidP="00907140">
      <w:pPr>
        <w:tabs>
          <w:tab w:val="left" w:pos="4320"/>
        </w:tabs>
        <w:spacing w:after="0" w:line="276" w:lineRule="auto"/>
        <w:ind w:right="46"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fr-FR"/>
        </w:rPr>
        <w:t xml:space="preserve">- Danh mục:            DM1 = 37; </w:t>
      </w:r>
      <w:r w:rsidRPr="00907140">
        <w:rPr>
          <w:rFonts w:ascii="Times New Roman" w:hAnsi="Times New Roman" w:cs="Times New Roman"/>
          <w:sz w:val="28"/>
          <w:szCs w:val="28"/>
          <w:lang w:val="fr-FR"/>
        </w:rPr>
        <w:tab/>
        <w:t xml:space="preserve">           DM2 = 04                   DM3 = </w:t>
      </w:r>
      <w:r w:rsidR="00AB58E5">
        <w:rPr>
          <w:rFonts w:ascii="Times New Roman" w:hAnsi="Times New Roman" w:cs="Times New Roman"/>
          <w:sz w:val="28"/>
          <w:szCs w:val="28"/>
          <w:lang w:val="fr-FR"/>
        </w:rPr>
        <w:t>32</w:t>
      </w:r>
    </w:p>
    <w:p w14:paraId="38687A37" w14:textId="01436147" w:rsidR="00907140" w:rsidRPr="00907140" w:rsidRDefault="00907140" w:rsidP="00907140">
      <w:pPr>
        <w:tabs>
          <w:tab w:val="left" w:pos="4320"/>
        </w:tabs>
        <w:spacing w:after="0" w:line="276" w:lineRule="auto"/>
        <w:ind w:right="46" w:firstLine="709"/>
        <w:jc w:val="both"/>
        <w:rPr>
          <w:rFonts w:ascii="Times New Roman" w:hAnsi="Times New Roman" w:cs="Times New Roman"/>
          <w:sz w:val="28"/>
          <w:szCs w:val="28"/>
          <w:lang w:val="fr-FR"/>
        </w:rPr>
      </w:pPr>
      <w:r w:rsidRPr="00907140">
        <w:rPr>
          <w:rFonts w:ascii="Times New Roman" w:hAnsi="Times New Roman" w:cs="Times New Roman"/>
          <w:sz w:val="28"/>
          <w:szCs w:val="28"/>
          <w:lang w:val="fr-FR"/>
        </w:rPr>
        <w:t xml:space="preserve">- Hệ: H1 = 02; H2 = </w:t>
      </w:r>
      <w:r w:rsidR="00AB58E5">
        <w:rPr>
          <w:rFonts w:ascii="Times New Roman" w:hAnsi="Times New Roman" w:cs="Times New Roman"/>
          <w:sz w:val="28"/>
          <w:szCs w:val="28"/>
          <w:lang w:val="fr-FR"/>
        </w:rPr>
        <w:t>63</w:t>
      </w:r>
      <w:r w:rsidRPr="00907140">
        <w:rPr>
          <w:rFonts w:ascii="Times New Roman" w:hAnsi="Times New Roman" w:cs="Times New Roman"/>
          <w:sz w:val="28"/>
          <w:szCs w:val="28"/>
          <w:lang w:val="fr-FR"/>
        </w:rPr>
        <w:t xml:space="preserve">;   H3 = 04; H4 = 01;   H6 = 02; H10 = 01;   </w:t>
      </w:r>
    </w:p>
    <w:p w14:paraId="05E92880" w14:textId="10F788BC" w:rsidR="00907140" w:rsidRPr="00AB58E5" w:rsidRDefault="00907140" w:rsidP="00AB58E5">
      <w:pPr>
        <w:tabs>
          <w:tab w:val="left" w:pos="4320"/>
        </w:tabs>
        <w:spacing w:after="0" w:line="276" w:lineRule="auto"/>
        <w:ind w:right="46"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fr-FR"/>
        </w:rPr>
        <w:t xml:space="preserve">- Loại:                      A   =30                B    = </w:t>
      </w:r>
      <w:r w:rsidR="00AB58E5">
        <w:rPr>
          <w:rFonts w:ascii="Times New Roman" w:hAnsi="Times New Roman" w:cs="Times New Roman"/>
          <w:sz w:val="28"/>
          <w:szCs w:val="28"/>
          <w:lang w:val="fr-FR"/>
        </w:rPr>
        <w:t>43</w:t>
      </w:r>
      <w:r w:rsidRPr="00907140">
        <w:rPr>
          <w:rFonts w:ascii="Times New Roman" w:hAnsi="Times New Roman" w:cs="Times New Roman"/>
          <w:sz w:val="28"/>
          <w:szCs w:val="28"/>
          <w:lang w:val="fr-FR"/>
        </w:rPr>
        <w:t xml:space="preserve">    </w:t>
      </w:r>
      <w:r w:rsidRPr="00907140">
        <w:rPr>
          <w:rFonts w:ascii="Times New Roman" w:hAnsi="Times New Roman" w:cs="Times New Roman"/>
          <w:sz w:val="28"/>
          <w:szCs w:val="28"/>
          <w:lang w:val="fr-FR"/>
        </w:rPr>
        <w:tab/>
        <w:t xml:space="preserve">   </w:t>
      </w:r>
    </w:p>
    <w:p w14:paraId="5CC35B4A" w14:textId="7A2358DC" w:rsidR="00907140" w:rsidRPr="00907140" w:rsidRDefault="00907140" w:rsidP="00907140">
      <w:pPr>
        <w:spacing w:after="0" w:line="276" w:lineRule="auto"/>
        <w:ind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vi-VN"/>
        </w:rPr>
        <w:t xml:space="preserve">+ Người nghiện ma túy: </w:t>
      </w:r>
      <w:r w:rsidRPr="00907140">
        <w:rPr>
          <w:rFonts w:ascii="Times New Roman" w:eastAsia="Calibri" w:hAnsi="Times New Roman" w:cs="Times New Roman"/>
          <w:kern w:val="0"/>
          <w:sz w:val="28"/>
          <w:szCs w:val="28"/>
          <w:lang w:val="vi-VN"/>
          <w14:ligatures w14:val="none"/>
        </w:rPr>
        <w:t xml:space="preserve">Ngày </w:t>
      </w:r>
      <w:r w:rsidR="00CE5AE8">
        <w:rPr>
          <w:rFonts w:ascii="Times New Roman" w:eastAsia="Calibri" w:hAnsi="Times New Roman" w:cs="Times New Roman"/>
          <w:kern w:val="0"/>
          <w:sz w:val="28"/>
          <w:szCs w:val="28"/>
          <w:lang w:val="vi-VN"/>
          <w14:ligatures w14:val="none"/>
        </w:rPr>
        <w:t>07</w:t>
      </w:r>
      <w:r w:rsidRPr="00907140">
        <w:rPr>
          <w:rFonts w:ascii="Times New Roman" w:eastAsia="Calibri" w:hAnsi="Times New Roman" w:cs="Times New Roman"/>
          <w:kern w:val="0"/>
          <w:sz w:val="28"/>
          <w:szCs w:val="28"/>
          <w:lang w:val="vi-VN"/>
          <w14:ligatures w14:val="none"/>
        </w:rPr>
        <w:t>/</w:t>
      </w:r>
      <w:r w:rsidR="00AB58E5">
        <w:rPr>
          <w:rFonts w:ascii="Times New Roman" w:eastAsia="Calibri" w:hAnsi="Times New Roman" w:cs="Times New Roman"/>
          <w:kern w:val="0"/>
          <w:sz w:val="28"/>
          <w:szCs w:val="28"/>
          <w:lang w:val="vi-VN"/>
          <w14:ligatures w14:val="none"/>
        </w:rPr>
        <w:t>12</w:t>
      </w:r>
      <w:r w:rsidRPr="00907140">
        <w:rPr>
          <w:rFonts w:ascii="Times New Roman" w:eastAsia="Calibri" w:hAnsi="Times New Roman" w:cs="Times New Roman"/>
          <w:kern w:val="0"/>
          <w:sz w:val="28"/>
          <w:szCs w:val="28"/>
          <w:lang w:val="vi-VN"/>
          <w14:ligatures w14:val="none"/>
        </w:rPr>
        <w:t>/2024</w:t>
      </w:r>
      <w:r w:rsidRPr="00907140">
        <w:rPr>
          <w:rFonts w:ascii="Times New Roman" w:hAnsi="Times New Roman" w:cs="Times New Roman"/>
          <w:sz w:val="28"/>
          <w:szCs w:val="28"/>
          <w:lang w:val="vi-VN"/>
        </w:rPr>
        <w:t xml:space="preserve">: </w:t>
      </w:r>
      <w:r w:rsidRPr="00907140">
        <w:rPr>
          <w:rFonts w:ascii="Times New Roman" w:hAnsi="Times New Roman" w:cs="Times New Roman"/>
          <w:b/>
          <w:spacing w:val="-12"/>
          <w:sz w:val="28"/>
          <w:szCs w:val="28"/>
        </w:rPr>
        <w:t>15</w:t>
      </w:r>
      <w:r w:rsidRPr="00907140">
        <w:rPr>
          <w:rFonts w:ascii="Times New Roman" w:hAnsi="Times New Roman" w:cs="Times New Roman"/>
          <w:b/>
          <w:spacing w:val="-12"/>
          <w:sz w:val="28"/>
          <w:szCs w:val="28"/>
          <w:lang w:val="vi-VN"/>
        </w:rPr>
        <w:t xml:space="preserve"> </w:t>
      </w:r>
      <w:r w:rsidRPr="00907140">
        <w:rPr>
          <w:rFonts w:ascii="Times New Roman" w:hAnsi="Times New Roman" w:cs="Times New Roman"/>
          <w:spacing w:val="-12"/>
          <w:sz w:val="28"/>
          <w:szCs w:val="28"/>
          <w:lang w:val="vi-VN"/>
        </w:rPr>
        <w:t>sưu tra</w:t>
      </w:r>
      <w:r w:rsidRPr="00907140">
        <w:rPr>
          <w:rFonts w:ascii="Times New Roman" w:hAnsi="Times New Roman" w:cs="Times New Roman"/>
          <w:spacing w:val="-12"/>
          <w:sz w:val="28"/>
          <w:szCs w:val="28"/>
        </w:rPr>
        <w:t xml:space="preserve"> (11 DM1, 04 DM3; Loại A: 08, Loại B: 07</w:t>
      </w:r>
      <w:r w:rsidRPr="00907140">
        <w:rPr>
          <w:rFonts w:ascii="Times New Roman" w:hAnsi="Times New Roman" w:cs="Times New Roman"/>
          <w:spacing w:val="-12"/>
          <w:sz w:val="28"/>
          <w:szCs w:val="28"/>
          <w:lang w:val="vi-VN"/>
        </w:rPr>
        <w:t>; Hệ 2: 15)</w:t>
      </w:r>
    </w:p>
    <w:p w14:paraId="4D9206D7" w14:textId="00E18E07" w:rsidR="00907140" w:rsidRPr="00907140" w:rsidRDefault="00907140" w:rsidP="00907140">
      <w:pPr>
        <w:spacing w:after="0" w:line="276" w:lineRule="auto"/>
        <w:ind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vi-VN"/>
        </w:rPr>
        <w:t xml:space="preserve">+ Người sử dụng trái phép ma túy: </w:t>
      </w:r>
      <w:r w:rsidRPr="00907140">
        <w:rPr>
          <w:rFonts w:ascii="Times New Roman" w:eastAsia="Calibri" w:hAnsi="Times New Roman" w:cs="Times New Roman"/>
          <w:kern w:val="0"/>
          <w:sz w:val="28"/>
          <w:szCs w:val="28"/>
          <w:lang w:val="vi-VN"/>
          <w14:ligatures w14:val="none"/>
        </w:rPr>
        <w:t xml:space="preserve">Ngày </w:t>
      </w:r>
      <w:r w:rsidR="00CE5AE8">
        <w:rPr>
          <w:rFonts w:ascii="Times New Roman" w:eastAsia="Calibri" w:hAnsi="Times New Roman" w:cs="Times New Roman"/>
          <w:kern w:val="0"/>
          <w:sz w:val="28"/>
          <w:szCs w:val="28"/>
          <w:lang w:val="vi-VN"/>
          <w14:ligatures w14:val="none"/>
        </w:rPr>
        <w:t>07</w:t>
      </w:r>
      <w:r w:rsidR="00AB58E5" w:rsidRPr="00907140">
        <w:rPr>
          <w:rFonts w:ascii="Times New Roman" w:eastAsia="Calibri" w:hAnsi="Times New Roman" w:cs="Times New Roman"/>
          <w:kern w:val="0"/>
          <w:sz w:val="28"/>
          <w:szCs w:val="28"/>
          <w:lang w:val="vi-VN"/>
          <w14:ligatures w14:val="none"/>
        </w:rPr>
        <w:t>/</w:t>
      </w:r>
      <w:r w:rsidR="00AB58E5">
        <w:rPr>
          <w:rFonts w:ascii="Times New Roman" w:eastAsia="Calibri" w:hAnsi="Times New Roman" w:cs="Times New Roman"/>
          <w:kern w:val="0"/>
          <w:sz w:val="28"/>
          <w:szCs w:val="28"/>
          <w:lang w:val="vi-VN"/>
          <w14:ligatures w14:val="none"/>
        </w:rPr>
        <w:t>12</w:t>
      </w:r>
      <w:r w:rsidR="00AB58E5" w:rsidRPr="00907140">
        <w:rPr>
          <w:rFonts w:ascii="Times New Roman" w:eastAsia="Calibri" w:hAnsi="Times New Roman" w:cs="Times New Roman"/>
          <w:kern w:val="0"/>
          <w:sz w:val="28"/>
          <w:szCs w:val="28"/>
          <w:lang w:val="vi-VN"/>
          <w14:ligatures w14:val="none"/>
        </w:rPr>
        <w:t>/2024</w:t>
      </w:r>
      <w:r w:rsidRPr="00907140">
        <w:rPr>
          <w:rFonts w:ascii="Times New Roman" w:hAnsi="Times New Roman" w:cs="Times New Roman"/>
          <w:sz w:val="28"/>
          <w:szCs w:val="28"/>
          <w:lang w:val="vi-VN"/>
        </w:rPr>
        <w:t xml:space="preserve">: </w:t>
      </w:r>
      <w:r w:rsidRPr="00907140">
        <w:rPr>
          <w:rFonts w:ascii="Times New Roman" w:hAnsi="Times New Roman" w:cs="Times New Roman"/>
          <w:b/>
          <w:spacing w:val="-12"/>
          <w:sz w:val="28"/>
          <w:szCs w:val="28"/>
          <w:lang w:val="vi-VN"/>
        </w:rPr>
        <w:t>17</w:t>
      </w:r>
      <w:r w:rsidRPr="00907140">
        <w:rPr>
          <w:rFonts w:ascii="Times New Roman" w:hAnsi="Times New Roman" w:cs="Times New Roman"/>
          <w:spacing w:val="-12"/>
          <w:sz w:val="28"/>
          <w:szCs w:val="28"/>
          <w:lang w:val="vi-VN"/>
        </w:rPr>
        <w:t xml:space="preserve"> sưu tra</w:t>
      </w:r>
      <w:r w:rsidRPr="00907140">
        <w:rPr>
          <w:rFonts w:ascii="Times New Roman" w:hAnsi="Times New Roman" w:cs="Times New Roman"/>
          <w:spacing w:val="-12"/>
          <w:sz w:val="28"/>
          <w:szCs w:val="28"/>
        </w:rPr>
        <w:t xml:space="preserve"> (09 DM1, 01 DM2</w:t>
      </w:r>
      <w:r w:rsidRPr="00907140">
        <w:rPr>
          <w:rFonts w:ascii="Times New Roman" w:hAnsi="Times New Roman" w:cs="Times New Roman"/>
          <w:spacing w:val="-12"/>
          <w:sz w:val="28"/>
          <w:szCs w:val="28"/>
          <w:lang w:val="vi-VN"/>
        </w:rPr>
        <w:t>, 07 DM3</w:t>
      </w:r>
      <w:r w:rsidRPr="00907140">
        <w:rPr>
          <w:rFonts w:ascii="Times New Roman" w:hAnsi="Times New Roman" w:cs="Times New Roman"/>
          <w:spacing w:val="-12"/>
          <w:sz w:val="28"/>
          <w:szCs w:val="28"/>
        </w:rPr>
        <w:t>; Loại A: 06</w:t>
      </w:r>
      <w:r w:rsidRPr="00907140">
        <w:rPr>
          <w:rFonts w:ascii="Times New Roman" w:hAnsi="Times New Roman" w:cs="Times New Roman"/>
          <w:spacing w:val="-12"/>
          <w:sz w:val="28"/>
          <w:szCs w:val="28"/>
          <w:lang w:val="vi-VN"/>
        </w:rPr>
        <w:t>, Loại B: 11; Hệ 2: 11; Hệ 3: 4; Hệ 6: 1; Hệ 10: 1.</w:t>
      </w:r>
    </w:p>
    <w:p w14:paraId="761D4197" w14:textId="7BA3313F" w:rsidR="00907140" w:rsidRPr="00907140" w:rsidRDefault="00907140" w:rsidP="00907140">
      <w:pPr>
        <w:spacing w:after="0" w:line="276" w:lineRule="auto"/>
        <w:ind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vi-VN"/>
        </w:rPr>
        <w:t xml:space="preserve">+ Người </w:t>
      </w:r>
      <w:r w:rsidRPr="00907140">
        <w:rPr>
          <w:rFonts w:ascii="Times New Roman" w:hAnsi="Times New Roman" w:cs="Times New Roman"/>
          <w:sz w:val="28"/>
          <w:szCs w:val="28"/>
        </w:rPr>
        <w:t>bị quản lý sau cai nghiện ma tuý</w:t>
      </w:r>
      <w:r w:rsidRPr="00907140">
        <w:rPr>
          <w:rFonts w:ascii="Times New Roman" w:hAnsi="Times New Roman" w:cs="Times New Roman"/>
          <w:sz w:val="28"/>
          <w:szCs w:val="28"/>
          <w:lang w:val="vi-VN"/>
        </w:rPr>
        <w:t xml:space="preserve">: </w:t>
      </w:r>
      <w:r w:rsidRPr="00907140">
        <w:rPr>
          <w:rFonts w:ascii="Times New Roman" w:eastAsia="Calibri" w:hAnsi="Times New Roman" w:cs="Times New Roman"/>
          <w:kern w:val="0"/>
          <w:sz w:val="28"/>
          <w:szCs w:val="28"/>
          <w:lang w:val="vi-VN"/>
          <w14:ligatures w14:val="none"/>
        </w:rPr>
        <w:t xml:space="preserve">Ngày </w:t>
      </w:r>
      <w:r w:rsidR="00CE5AE8">
        <w:rPr>
          <w:rFonts w:ascii="Times New Roman" w:eastAsia="Calibri" w:hAnsi="Times New Roman" w:cs="Times New Roman"/>
          <w:kern w:val="0"/>
          <w:sz w:val="28"/>
          <w:szCs w:val="28"/>
          <w:lang w:val="vi-VN"/>
          <w14:ligatures w14:val="none"/>
        </w:rPr>
        <w:t>07</w:t>
      </w:r>
      <w:r w:rsidR="00AB58E5" w:rsidRPr="00907140">
        <w:rPr>
          <w:rFonts w:ascii="Times New Roman" w:eastAsia="Calibri" w:hAnsi="Times New Roman" w:cs="Times New Roman"/>
          <w:kern w:val="0"/>
          <w:sz w:val="28"/>
          <w:szCs w:val="28"/>
          <w:lang w:val="vi-VN"/>
          <w14:ligatures w14:val="none"/>
        </w:rPr>
        <w:t>/</w:t>
      </w:r>
      <w:r w:rsidR="00AB58E5">
        <w:rPr>
          <w:rFonts w:ascii="Times New Roman" w:eastAsia="Calibri" w:hAnsi="Times New Roman" w:cs="Times New Roman"/>
          <w:kern w:val="0"/>
          <w:sz w:val="28"/>
          <w:szCs w:val="28"/>
          <w:lang w:val="vi-VN"/>
          <w14:ligatures w14:val="none"/>
        </w:rPr>
        <w:t>12</w:t>
      </w:r>
      <w:r w:rsidR="00AB58E5" w:rsidRPr="00907140">
        <w:rPr>
          <w:rFonts w:ascii="Times New Roman" w:eastAsia="Calibri" w:hAnsi="Times New Roman" w:cs="Times New Roman"/>
          <w:kern w:val="0"/>
          <w:sz w:val="28"/>
          <w:szCs w:val="28"/>
          <w:lang w:val="vi-VN"/>
          <w14:ligatures w14:val="none"/>
        </w:rPr>
        <w:t>/2024</w:t>
      </w:r>
      <w:r w:rsidRPr="00907140">
        <w:rPr>
          <w:rFonts w:ascii="Times New Roman" w:hAnsi="Times New Roman" w:cs="Times New Roman"/>
          <w:sz w:val="28"/>
          <w:szCs w:val="28"/>
          <w:lang w:val="vi-VN"/>
        </w:rPr>
        <w:t xml:space="preserve">: </w:t>
      </w:r>
      <w:r w:rsidRPr="00907140">
        <w:rPr>
          <w:rFonts w:ascii="Times New Roman" w:hAnsi="Times New Roman" w:cs="Times New Roman"/>
          <w:b/>
          <w:spacing w:val="-18"/>
          <w:sz w:val="28"/>
          <w:szCs w:val="28"/>
          <w:lang w:val="vi-VN"/>
        </w:rPr>
        <w:t>02</w:t>
      </w:r>
      <w:r w:rsidRPr="00907140">
        <w:rPr>
          <w:rFonts w:ascii="Times New Roman" w:hAnsi="Times New Roman" w:cs="Times New Roman"/>
          <w:spacing w:val="-18"/>
          <w:sz w:val="28"/>
          <w:szCs w:val="28"/>
          <w:lang w:val="vi-VN"/>
        </w:rPr>
        <w:t xml:space="preserve"> sưu tra</w:t>
      </w:r>
      <w:r w:rsidRPr="00907140">
        <w:rPr>
          <w:rFonts w:ascii="Times New Roman" w:hAnsi="Times New Roman" w:cs="Times New Roman"/>
          <w:spacing w:val="-18"/>
          <w:sz w:val="28"/>
          <w:szCs w:val="28"/>
        </w:rPr>
        <w:t xml:space="preserve"> (01 DM1, 01 DM2; Loại A: 02</w:t>
      </w:r>
      <w:r w:rsidRPr="00907140">
        <w:rPr>
          <w:rFonts w:ascii="Times New Roman" w:hAnsi="Times New Roman" w:cs="Times New Roman"/>
          <w:spacing w:val="-18"/>
          <w:sz w:val="28"/>
          <w:szCs w:val="28"/>
          <w:lang w:val="vi-VN"/>
        </w:rPr>
        <w:t>, Hệ 2: 02)</w:t>
      </w:r>
    </w:p>
    <w:p w14:paraId="5B6A35BD" w14:textId="1AA859AA" w:rsidR="00907140" w:rsidRPr="00907140" w:rsidRDefault="00907140" w:rsidP="00907140">
      <w:pPr>
        <w:spacing w:after="0" w:line="276" w:lineRule="auto"/>
        <w:ind w:firstLine="709"/>
        <w:jc w:val="both"/>
        <w:rPr>
          <w:rFonts w:ascii="Times New Roman" w:hAnsi="Times New Roman" w:cs="Times New Roman"/>
          <w:sz w:val="28"/>
          <w:szCs w:val="28"/>
        </w:rPr>
      </w:pPr>
      <w:r w:rsidRPr="00907140">
        <w:rPr>
          <w:rFonts w:ascii="Times New Roman" w:hAnsi="Times New Roman" w:cs="Times New Roman"/>
          <w:sz w:val="28"/>
          <w:szCs w:val="28"/>
          <w:lang w:val="vi-VN"/>
        </w:rPr>
        <w:t>+ Người</w:t>
      </w:r>
      <w:r w:rsidRPr="00907140">
        <w:rPr>
          <w:rFonts w:ascii="Times New Roman" w:hAnsi="Times New Roman" w:cs="Times New Roman"/>
          <w:sz w:val="28"/>
          <w:szCs w:val="28"/>
        </w:rPr>
        <w:t xml:space="preserve"> nghi nghiện</w:t>
      </w:r>
      <w:r w:rsidRPr="00907140">
        <w:rPr>
          <w:rFonts w:ascii="Times New Roman" w:hAnsi="Times New Roman" w:cs="Times New Roman"/>
          <w:sz w:val="28"/>
          <w:szCs w:val="28"/>
          <w:lang w:val="vi-VN"/>
        </w:rPr>
        <w:t xml:space="preserve">: </w:t>
      </w:r>
      <w:r w:rsidRPr="00907140">
        <w:rPr>
          <w:rFonts w:ascii="Times New Roman" w:eastAsia="Calibri" w:hAnsi="Times New Roman" w:cs="Times New Roman"/>
          <w:kern w:val="0"/>
          <w:sz w:val="28"/>
          <w:szCs w:val="28"/>
          <w:lang w:val="vi-VN"/>
          <w14:ligatures w14:val="none"/>
        </w:rPr>
        <w:t xml:space="preserve">Ngày </w:t>
      </w:r>
      <w:r w:rsidR="00CE5AE8">
        <w:rPr>
          <w:rFonts w:ascii="Times New Roman" w:eastAsia="Calibri" w:hAnsi="Times New Roman" w:cs="Times New Roman"/>
          <w:kern w:val="0"/>
          <w:sz w:val="28"/>
          <w:szCs w:val="28"/>
          <w:lang w:val="vi-VN"/>
          <w14:ligatures w14:val="none"/>
        </w:rPr>
        <w:t>07</w:t>
      </w:r>
      <w:r w:rsidR="00AB58E5" w:rsidRPr="00907140">
        <w:rPr>
          <w:rFonts w:ascii="Times New Roman" w:eastAsia="Calibri" w:hAnsi="Times New Roman" w:cs="Times New Roman"/>
          <w:kern w:val="0"/>
          <w:sz w:val="28"/>
          <w:szCs w:val="28"/>
          <w:lang w:val="vi-VN"/>
          <w14:ligatures w14:val="none"/>
        </w:rPr>
        <w:t>/</w:t>
      </w:r>
      <w:r w:rsidR="00AB58E5">
        <w:rPr>
          <w:rFonts w:ascii="Times New Roman" w:eastAsia="Calibri" w:hAnsi="Times New Roman" w:cs="Times New Roman"/>
          <w:kern w:val="0"/>
          <w:sz w:val="28"/>
          <w:szCs w:val="28"/>
          <w:lang w:val="vi-VN"/>
          <w14:ligatures w14:val="none"/>
        </w:rPr>
        <w:t>12</w:t>
      </w:r>
      <w:r w:rsidR="00AB58E5" w:rsidRPr="00907140">
        <w:rPr>
          <w:rFonts w:ascii="Times New Roman" w:eastAsia="Calibri" w:hAnsi="Times New Roman" w:cs="Times New Roman"/>
          <w:kern w:val="0"/>
          <w:sz w:val="28"/>
          <w:szCs w:val="28"/>
          <w:lang w:val="vi-VN"/>
          <w14:ligatures w14:val="none"/>
        </w:rPr>
        <w:t>/2024</w:t>
      </w:r>
      <w:r w:rsidRPr="00907140">
        <w:rPr>
          <w:rFonts w:ascii="Times New Roman" w:hAnsi="Times New Roman" w:cs="Times New Roman"/>
          <w:sz w:val="28"/>
          <w:szCs w:val="28"/>
          <w:lang w:val="vi-VN"/>
        </w:rPr>
        <w:t xml:space="preserve">: </w:t>
      </w:r>
      <w:r w:rsidRPr="00907140">
        <w:rPr>
          <w:rFonts w:ascii="Times New Roman" w:hAnsi="Times New Roman" w:cs="Times New Roman"/>
          <w:b/>
          <w:bCs/>
          <w:sz w:val="28"/>
          <w:szCs w:val="28"/>
        </w:rPr>
        <w:t>02</w:t>
      </w:r>
      <w:r w:rsidRPr="00907140">
        <w:rPr>
          <w:rFonts w:ascii="Times New Roman" w:hAnsi="Times New Roman" w:cs="Times New Roman"/>
          <w:sz w:val="28"/>
          <w:szCs w:val="28"/>
          <w:lang w:val="vi-VN"/>
        </w:rPr>
        <w:t xml:space="preserve"> sưu tra</w:t>
      </w:r>
      <w:r w:rsidRPr="00907140">
        <w:rPr>
          <w:rFonts w:ascii="Times New Roman" w:hAnsi="Times New Roman" w:cs="Times New Roman"/>
          <w:sz w:val="28"/>
          <w:szCs w:val="28"/>
        </w:rPr>
        <w:t xml:space="preserve"> (01 DM1, 01 DM2; Loại A: </w:t>
      </w:r>
      <w:r w:rsidRPr="00907140">
        <w:rPr>
          <w:rFonts w:ascii="Times New Roman" w:hAnsi="Times New Roman" w:cs="Times New Roman"/>
          <w:sz w:val="28"/>
          <w:szCs w:val="28"/>
          <w:lang w:val="vi-VN"/>
        </w:rPr>
        <w:t>01</w:t>
      </w:r>
      <w:r w:rsidRPr="00907140">
        <w:rPr>
          <w:rFonts w:ascii="Times New Roman" w:hAnsi="Times New Roman" w:cs="Times New Roman"/>
          <w:sz w:val="28"/>
          <w:szCs w:val="28"/>
        </w:rPr>
        <w:t>, Loại B: 01</w:t>
      </w:r>
      <w:r w:rsidRPr="00907140">
        <w:rPr>
          <w:rFonts w:ascii="Times New Roman" w:hAnsi="Times New Roman" w:cs="Times New Roman"/>
          <w:sz w:val="28"/>
          <w:szCs w:val="28"/>
          <w:lang w:val="vi-VN"/>
        </w:rPr>
        <w:t>;</w:t>
      </w:r>
      <w:r w:rsidRPr="00907140">
        <w:rPr>
          <w:rFonts w:ascii="Times New Roman" w:hAnsi="Times New Roman" w:cs="Times New Roman"/>
          <w:spacing w:val="-18"/>
          <w:sz w:val="28"/>
          <w:szCs w:val="28"/>
          <w:lang w:val="vi-VN"/>
        </w:rPr>
        <w:t xml:space="preserve"> Hệ 2: 02)</w:t>
      </w:r>
    </w:p>
    <w:p w14:paraId="149C857B" w14:textId="5FEEB7B5" w:rsidR="00907140" w:rsidRPr="00F759AB" w:rsidRDefault="00907140" w:rsidP="00907140">
      <w:pPr>
        <w:spacing w:after="0" w:line="276" w:lineRule="auto"/>
        <w:ind w:firstLine="709"/>
        <w:jc w:val="both"/>
        <w:rPr>
          <w:rFonts w:ascii="Times New Roman" w:hAnsi="Times New Roman" w:cs="Times New Roman"/>
          <w:spacing w:val="-2"/>
          <w:sz w:val="28"/>
          <w:szCs w:val="28"/>
          <w:lang w:val="vi-VN"/>
        </w:rPr>
      </w:pPr>
      <w:r w:rsidRPr="00F759AB">
        <w:rPr>
          <w:rFonts w:ascii="Times New Roman" w:hAnsi="Times New Roman" w:cs="Times New Roman"/>
          <w:spacing w:val="-2"/>
          <w:sz w:val="28"/>
          <w:szCs w:val="28"/>
          <w:lang w:val="vi-VN"/>
        </w:rPr>
        <w:t>+ Người</w:t>
      </w:r>
      <w:r w:rsidRPr="00F759AB">
        <w:rPr>
          <w:rFonts w:ascii="Times New Roman" w:hAnsi="Times New Roman" w:cs="Times New Roman"/>
          <w:spacing w:val="-2"/>
          <w:sz w:val="28"/>
          <w:szCs w:val="28"/>
        </w:rPr>
        <w:t xml:space="preserve"> nghi sử dụng trái phép chất ma túy</w:t>
      </w:r>
      <w:r w:rsidRPr="00F759AB">
        <w:rPr>
          <w:rFonts w:ascii="Times New Roman" w:hAnsi="Times New Roman" w:cs="Times New Roman"/>
          <w:spacing w:val="-2"/>
          <w:sz w:val="28"/>
          <w:szCs w:val="28"/>
          <w:lang w:val="vi-VN"/>
        </w:rPr>
        <w:t xml:space="preserve">: </w:t>
      </w:r>
      <w:r w:rsidRPr="00F759AB">
        <w:rPr>
          <w:rFonts w:ascii="Times New Roman" w:eastAsia="Calibri" w:hAnsi="Times New Roman" w:cs="Times New Roman"/>
          <w:spacing w:val="-2"/>
          <w:kern w:val="0"/>
          <w:sz w:val="28"/>
          <w:szCs w:val="28"/>
          <w:lang w:val="vi-VN"/>
          <w14:ligatures w14:val="none"/>
        </w:rPr>
        <w:t xml:space="preserve">Ngày </w:t>
      </w:r>
      <w:r w:rsidR="00CE5AE8">
        <w:rPr>
          <w:rFonts w:ascii="Times New Roman" w:eastAsia="Calibri" w:hAnsi="Times New Roman" w:cs="Times New Roman"/>
          <w:kern w:val="0"/>
          <w:sz w:val="28"/>
          <w:szCs w:val="28"/>
          <w:lang w:val="vi-VN"/>
          <w14:ligatures w14:val="none"/>
        </w:rPr>
        <w:t>07</w:t>
      </w:r>
      <w:r w:rsidR="00AB58E5" w:rsidRPr="00907140">
        <w:rPr>
          <w:rFonts w:ascii="Times New Roman" w:eastAsia="Calibri" w:hAnsi="Times New Roman" w:cs="Times New Roman"/>
          <w:kern w:val="0"/>
          <w:sz w:val="28"/>
          <w:szCs w:val="28"/>
          <w:lang w:val="vi-VN"/>
          <w14:ligatures w14:val="none"/>
        </w:rPr>
        <w:t>/</w:t>
      </w:r>
      <w:r w:rsidR="00AB58E5">
        <w:rPr>
          <w:rFonts w:ascii="Times New Roman" w:eastAsia="Calibri" w:hAnsi="Times New Roman" w:cs="Times New Roman"/>
          <w:kern w:val="0"/>
          <w:sz w:val="28"/>
          <w:szCs w:val="28"/>
          <w:lang w:val="vi-VN"/>
          <w14:ligatures w14:val="none"/>
        </w:rPr>
        <w:t>12</w:t>
      </w:r>
      <w:r w:rsidR="00AB58E5" w:rsidRPr="00907140">
        <w:rPr>
          <w:rFonts w:ascii="Times New Roman" w:eastAsia="Calibri" w:hAnsi="Times New Roman" w:cs="Times New Roman"/>
          <w:kern w:val="0"/>
          <w:sz w:val="28"/>
          <w:szCs w:val="28"/>
          <w:lang w:val="vi-VN"/>
          <w14:ligatures w14:val="none"/>
        </w:rPr>
        <w:t>/2024</w:t>
      </w:r>
      <w:r w:rsidRPr="00F759AB">
        <w:rPr>
          <w:rFonts w:ascii="Times New Roman" w:hAnsi="Times New Roman" w:cs="Times New Roman"/>
          <w:spacing w:val="-2"/>
          <w:sz w:val="28"/>
          <w:szCs w:val="28"/>
          <w:lang w:val="vi-VN"/>
        </w:rPr>
        <w:t xml:space="preserve">: </w:t>
      </w:r>
      <w:r w:rsidR="00AB58E5">
        <w:rPr>
          <w:rFonts w:ascii="Times New Roman" w:hAnsi="Times New Roman" w:cs="Times New Roman"/>
          <w:b/>
          <w:bCs/>
          <w:spacing w:val="-2"/>
          <w:sz w:val="28"/>
          <w:szCs w:val="28"/>
        </w:rPr>
        <w:t>37</w:t>
      </w:r>
      <w:r w:rsidRPr="00F759AB">
        <w:rPr>
          <w:rFonts w:ascii="Times New Roman" w:hAnsi="Times New Roman" w:cs="Times New Roman"/>
          <w:spacing w:val="-2"/>
          <w:sz w:val="28"/>
          <w:szCs w:val="28"/>
          <w:lang w:val="vi-VN"/>
        </w:rPr>
        <w:t xml:space="preserve"> sưu tra</w:t>
      </w:r>
      <w:r w:rsidRPr="00F759AB">
        <w:rPr>
          <w:rFonts w:ascii="Times New Roman" w:hAnsi="Times New Roman" w:cs="Times New Roman"/>
          <w:spacing w:val="-2"/>
          <w:sz w:val="28"/>
          <w:szCs w:val="28"/>
        </w:rPr>
        <w:t xml:space="preserve"> (15 DM1, 01 DM2</w:t>
      </w:r>
      <w:r w:rsidRPr="00F759AB">
        <w:rPr>
          <w:rFonts w:ascii="Times New Roman" w:hAnsi="Times New Roman" w:cs="Times New Roman"/>
          <w:spacing w:val="-2"/>
          <w:sz w:val="28"/>
          <w:szCs w:val="28"/>
          <w:lang w:val="vi-VN"/>
        </w:rPr>
        <w:t xml:space="preserve">, </w:t>
      </w:r>
      <w:r w:rsidR="00AB58E5">
        <w:rPr>
          <w:rFonts w:ascii="Times New Roman" w:hAnsi="Times New Roman" w:cs="Times New Roman"/>
          <w:spacing w:val="-2"/>
          <w:sz w:val="28"/>
          <w:szCs w:val="28"/>
          <w:lang w:val="vi-VN"/>
        </w:rPr>
        <w:t>21</w:t>
      </w:r>
      <w:r w:rsidRPr="00F759AB">
        <w:rPr>
          <w:rFonts w:ascii="Times New Roman" w:hAnsi="Times New Roman" w:cs="Times New Roman"/>
          <w:spacing w:val="-2"/>
          <w:sz w:val="28"/>
          <w:szCs w:val="28"/>
          <w:lang w:val="vi-VN"/>
        </w:rPr>
        <w:t xml:space="preserve"> DM3</w:t>
      </w:r>
      <w:r w:rsidRPr="00F759AB">
        <w:rPr>
          <w:rFonts w:ascii="Times New Roman" w:hAnsi="Times New Roman" w:cs="Times New Roman"/>
          <w:spacing w:val="-2"/>
          <w:sz w:val="28"/>
          <w:szCs w:val="28"/>
        </w:rPr>
        <w:t>; Loại A: 13</w:t>
      </w:r>
      <w:r w:rsidRPr="00F759AB">
        <w:rPr>
          <w:rFonts w:ascii="Times New Roman" w:hAnsi="Times New Roman" w:cs="Times New Roman"/>
          <w:spacing w:val="-2"/>
          <w:sz w:val="28"/>
          <w:szCs w:val="28"/>
          <w:lang w:val="vi-VN"/>
        </w:rPr>
        <w:t xml:space="preserve">, Loại B: </w:t>
      </w:r>
      <w:r w:rsidR="00AB58E5">
        <w:rPr>
          <w:rFonts w:ascii="Times New Roman" w:hAnsi="Times New Roman" w:cs="Times New Roman"/>
          <w:spacing w:val="-2"/>
          <w:sz w:val="28"/>
          <w:szCs w:val="28"/>
          <w:lang w:val="vi-VN"/>
        </w:rPr>
        <w:t>24</w:t>
      </w:r>
      <w:r w:rsidRPr="00F759AB">
        <w:rPr>
          <w:rFonts w:ascii="Times New Roman" w:hAnsi="Times New Roman" w:cs="Times New Roman"/>
          <w:spacing w:val="-2"/>
          <w:sz w:val="28"/>
          <w:szCs w:val="28"/>
          <w:lang w:val="vi-VN"/>
        </w:rPr>
        <w:t xml:space="preserve">; Hệ 1: 02; Hệ 2: </w:t>
      </w:r>
      <w:r w:rsidR="00AB58E5">
        <w:rPr>
          <w:rFonts w:ascii="Times New Roman" w:hAnsi="Times New Roman" w:cs="Times New Roman"/>
          <w:spacing w:val="-2"/>
          <w:sz w:val="28"/>
          <w:szCs w:val="28"/>
          <w:lang w:val="vi-VN"/>
        </w:rPr>
        <w:t>33</w:t>
      </w:r>
      <w:r w:rsidRPr="00F759AB">
        <w:rPr>
          <w:rFonts w:ascii="Times New Roman" w:hAnsi="Times New Roman" w:cs="Times New Roman"/>
          <w:spacing w:val="-2"/>
          <w:sz w:val="28"/>
          <w:szCs w:val="28"/>
          <w:lang w:val="vi-VN"/>
        </w:rPr>
        <w:t>; Hệ 4: 1; Hệ 6: 1.</w:t>
      </w:r>
    </w:p>
    <w:p w14:paraId="53B96FC9" w14:textId="77777777" w:rsidR="00907140" w:rsidRPr="00907140" w:rsidRDefault="00907140" w:rsidP="00907140">
      <w:pPr>
        <w:tabs>
          <w:tab w:val="left" w:pos="4320"/>
        </w:tabs>
        <w:spacing w:after="0" w:line="276" w:lineRule="auto"/>
        <w:ind w:right="45" w:firstLine="709"/>
        <w:jc w:val="both"/>
        <w:rPr>
          <w:rFonts w:ascii="Times New Roman" w:hAnsi="Times New Roman" w:cs="Times New Roman"/>
          <w:sz w:val="28"/>
          <w:szCs w:val="28"/>
          <w:lang w:val="vi-VN"/>
        </w:rPr>
      </w:pPr>
      <w:r w:rsidRPr="00907140">
        <w:rPr>
          <w:rFonts w:ascii="Times New Roman" w:hAnsi="Times New Roman" w:cs="Times New Roman"/>
          <w:b/>
          <w:i/>
          <w:sz w:val="28"/>
          <w:szCs w:val="28"/>
          <w:lang w:val="fr-FR"/>
        </w:rPr>
        <w:t>4</w:t>
      </w:r>
      <w:r w:rsidRPr="00907140">
        <w:rPr>
          <w:rFonts w:ascii="Times New Roman" w:hAnsi="Times New Roman" w:cs="Times New Roman"/>
          <w:b/>
          <w:i/>
          <w:sz w:val="28"/>
          <w:szCs w:val="28"/>
          <w:lang w:val="vi-VN"/>
        </w:rPr>
        <w:t xml:space="preserve">.2. </w:t>
      </w:r>
      <w:r w:rsidRPr="00907140">
        <w:rPr>
          <w:rFonts w:ascii="Times New Roman" w:hAnsi="Times New Roman" w:cs="Times New Roman"/>
          <w:b/>
          <w:iCs/>
          <w:sz w:val="28"/>
          <w:szCs w:val="28"/>
          <w:lang w:val="fr-FR"/>
        </w:rPr>
        <w:t>Tính đến ngày 15/10/2024 tổng số đối tượng hiềm</w:t>
      </w:r>
      <w:r w:rsidRPr="00907140">
        <w:rPr>
          <w:rFonts w:ascii="Times New Roman" w:hAnsi="Times New Roman" w:cs="Times New Roman"/>
          <w:b/>
          <w:iCs/>
          <w:sz w:val="28"/>
          <w:szCs w:val="28"/>
          <w:lang w:val="vi-VN"/>
        </w:rPr>
        <w:t xml:space="preserve"> nghi</w:t>
      </w:r>
      <w:r w:rsidRPr="00907140">
        <w:rPr>
          <w:rFonts w:ascii="Times New Roman" w:hAnsi="Times New Roman" w:cs="Times New Roman"/>
          <w:iCs/>
          <w:sz w:val="28"/>
          <w:szCs w:val="28"/>
          <w:lang w:val="pt-BR"/>
        </w:rPr>
        <w:t>: 0</w:t>
      </w:r>
      <w:r w:rsidRPr="00907140">
        <w:rPr>
          <w:rFonts w:ascii="Times New Roman" w:hAnsi="Times New Roman" w:cs="Times New Roman"/>
          <w:sz w:val="28"/>
          <w:szCs w:val="28"/>
          <w:lang w:val="vi-VN"/>
        </w:rPr>
        <w:t>.</w:t>
      </w:r>
    </w:p>
    <w:p w14:paraId="0C026364" w14:textId="72A59CD2" w:rsidR="00907140" w:rsidRPr="00907140" w:rsidRDefault="00907140" w:rsidP="00907140">
      <w:pPr>
        <w:tabs>
          <w:tab w:val="left" w:pos="4320"/>
        </w:tabs>
        <w:spacing w:after="0" w:line="276" w:lineRule="auto"/>
        <w:ind w:right="45" w:firstLine="709"/>
        <w:jc w:val="both"/>
        <w:rPr>
          <w:rFonts w:ascii="Times New Roman" w:hAnsi="Times New Roman" w:cs="Times New Roman"/>
          <w:sz w:val="28"/>
          <w:szCs w:val="28"/>
          <w:lang w:val="pt-BR"/>
        </w:rPr>
      </w:pPr>
      <w:r w:rsidRPr="00907140">
        <w:rPr>
          <w:rFonts w:ascii="Times New Roman" w:hAnsi="Times New Roman" w:cs="Times New Roman"/>
          <w:sz w:val="28"/>
          <w:szCs w:val="28"/>
          <w:lang w:val="vi-VN"/>
        </w:rPr>
        <w:t xml:space="preserve">Từ ngày 15/10/2024 đến </w:t>
      </w:r>
      <w:r w:rsidR="00CE5AE8">
        <w:rPr>
          <w:rFonts w:ascii="Times New Roman" w:eastAsia="Calibri" w:hAnsi="Times New Roman" w:cs="Times New Roman"/>
          <w:kern w:val="0"/>
          <w:sz w:val="28"/>
          <w:szCs w:val="28"/>
          <w:lang w:val="vi-VN"/>
          <w14:ligatures w14:val="none"/>
        </w:rPr>
        <w:t>07</w:t>
      </w:r>
      <w:r w:rsidR="00AB58E5" w:rsidRPr="00907140">
        <w:rPr>
          <w:rFonts w:ascii="Times New Roman" w:eastAsia="Calibri" w:hAnsi="Times New Roman" w:cs="Times New Roman"/>
          <w:kern w:val="0"/>
          <w:sz w:val="28"/>
          <w:szCs w:val="28"/>
          <w:lang w:val="vi-VN"/>
          <w14:ligatures w14:val="none"/>
        </w:rPr>
        <w:t>/</w:t>
      </w:r>
      <w:r w:rsidR="00AB58E5">
        <w:rPr>
          <w:rFonts w:ascii="Times New Roman" w:eastAsia="Calibri" w:hAnsi="Times New Roman" w:cs="Times New Roman"/>
          <w:kern w:val="0"/>
          <w:sz w:val="28"/>
          <w:szCs w:val="28"/>
          <w:lang w:val="vi-VN"/>
          <w14:ligatures w14:val="none"/>
        </w:rPr>
        <w:t>12</w:t>
      </w:r>
      <w:r w:rsidR="00AB58E5" w:rsidRPr="00907140">
        <w:rPr>
          <w:rFonts w:ascii="Times New Roman" w:eastAsia="Calibri" w:hAnsi="Times New Roman" w:cs="Times New Roman"/>
          <w:kern w:val="0"/>
          <w:sz w:val="28"/>
          <w:szCs w:val="28"/>
          <w:lang w:val="vi-VN"/>
          <w14:ligatures w14:val="none"/>
        </w:rPr>
        <w:t>/2024</w:t>
      </w:r>
      <w:r w:rsidR="00AB58E5">
        <w:rPr>
          <w:rFonts w:ascii="Times New Roman" w:eastAsia="Calibri" w:hAnsi="Times New Roman" w:cs="Times New Roman"/>
          <w:kern w:val="0"/>
          <w:sz w:val="28"/>
          <w:szCs w:val="28"/>
          <w:lang w:val="vi-VN"/>
          <w14:ligatures w14:val="none"/>
        </w:rPr>
        <w:t xml:space="preserve"> </w:t>
      </w:r>
      <w:r w:rsidRPr="00907140">
        <w:rPr>
          <w:rFonts w:ascii="Times New Roman" w:hAnsi="Times New Roman" w:cs="Times New Roman"/>
          <w:sz w:val="28"/>
          <w:szCs w:val="28"/>
          <w:lang w:val="pt-BR"/>
        </w:rPr>
        <w:t>xây dựng và thanh loại như sau:</w:t>
      </w:r>
    </w:p>
    <w:p w14:paraId="52AB9FFC" w14:textId="77777777" w:rsidR="00907140" w:rsidRPr="00907140" w:rsidRDefault="00907140" w:rsidP="00907140">
      <w:pPr>
        <w:tabs>
          <w:tab w:val="left" w:pos="4320"/>
        </w:tabs>
        <w:spacing w:after="0" w:line="276" w:lineRule="auto"/>
        <w:ind w:right="45"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pt-BR"/>
        </w:rPr>
        <w:t>+ Số kết thúc: 01</w:t>
      </w:r>
      <w:r w:rsidRPr="00907140">
        <w:rPr>
          <w:rFonts w:ascii="Times New Roman" w:hAnsi="Times New Roman" w:cs="Times New Roman"/>
          <w:sz w:val="28"/>
          <w:szCs w:val="28"/>
          <w:lang w:val="vi-VN"/>
        </w:rPr>
        <w:t xml:space="preserve"> (bằng hình thức khởi tố)</w:t>
      </w:r>
    </w:p>
    <w:p w14:paraId="1D256A47" w14:textId="77777777" w:rsidR="00907140" w:rsidRPr="00907140" w:rsidRDefault="00907140" w:rsidP="00907140">
      <w:pPr>
        <w:tabs>
          <w:tab w:val="left" w:pos="4320"/>
        </w:tabs>
        <w:spacing w:after="0" w:line="276" w:lineRule="auto"/>
        <w:ind w:right="45"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pt-BR"/>
        </w:rPr>
        <w:t>+ Số xây dựng mới: 01</w:t>
      </w:r>
      <w:r w:rsidRPr="00907140">
        <w:rPr>
          <w:rFonts w:ascii="Times New Roman" w:hAnsi="Times New Roman" w:cs="Times New Roman"/>
          <w:sz w:val="28"/>
          <w:szCs w:val="28"/>
          <w:lang w:val="vi-VN"/>
        </w:rPr>
        <w:t xml:space="preserve"> (trên không gian mạng)</w:t>
      </w:r>
    </w:p>
    <w:p w14:paraId="3F6AF691" w14:textId="5DE3C3C5" w:rsidR="00907140" w:rsidRPr="00907140" w:rsidRDefault="00907140" w:rsidP="00907140">
      <w:pPr>
        <w:tabs>
          <w:tab w:val="left" w:pos="4320"/>
        </w:tabs>
        <w:spacing w:after="0" w:line="276" w:lineRule="auto"/>
        <w:ind w:right="45"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pt-BR"/>
        </w:rPr>
        <w:t xml:space="preserve">- Tính đến ngày </w:t>
      </w:r>
      <w:r w:rsidR="00CE5AE8">
        <w:rPr>
          <w:rFonts w:ascii="Times New Roman" w:eastAsia="Calibri" w:hAnsi="Times New Roman" w:cs="Times New Roman"/>
          <w:kern w:val="0"/>
          <w:sz w:val="28"/>
          <w:szCs w:val="28"/>
          <w:lang w:val="vi-VN"/>
          <w14:ligatures w14:val="none"/>
        </w:rPr>
        <w:t>07</w:t>
      </w:r>
      <w:r w:rsidR="00AB58E5" w:rsidRPr="00907140">
        <w:rPr>
          <w:rFonts w:ascii="Times New Roman" w:eastAsia="Calibri" w:hAnsi="Times New Roman" w:cs="Times New Roman"/>
          <w:kern w:val="0"/>
          <w:sz w:val="28"/>
          <w:szCs w:val="28"/>
          <w:lang w:val="vi-VN"/>
          <w14:ligatures w14:val="none"/>
        </w:rPr>
        <w:t>/</w:t>
      </w:r>
      <w:r w:rsidR="00AB58E5">
        <w:rPr>
          <w:rFonts w:ascii="Times New Roman" w:eastAsia="Calibri" w:hAnsi="Times New Roman" w:cs="Times New Roman"/>
          <w:kern w:val="0"/>
          <w:sz w:val="28"/>
          <w:szCs w:val="28"/>
          <w:lang w:val="vi-VN"/>
          <w14:ligatures w14:val="none"/>
        </w:rPr>
        <w:t>12</w:t>
      </w:r>
      <w:r w:rsidR="00AB58E5" w:rsidRPr="00907140">
        <w:rPr>
          <w:rFonts w:ascii="Times New Roman" w:eastAsia="Calibri" w:hAnsi="Times New Roman" w:cs="Times New Roman"/>
          <w:kern w:val="0"/>
          <w:sz w:val="28"/>
          <w:szCs w:val="28"/>
          <w:lang w:val="vi-VN"/>
          <w14:ligatures w14:val="none"/>
        </w:rPr>
        <w:t>/2024</w:t>
      </w:r>
      <w:r w:rsidR="00AB58E5">
        <w:rPr>
          <w:rFonts w:ascii="Times New Roman" w:eastAsia="Calibri" w:hAnsi="Times New Roman" w:cs="Times New Roman"/>
          <w:kern w:val="0"/>
          <w:sz w:val="28"/>
          <w:szCs w:val="28"/>
          <w:lang w:val="vi-VN"/>
          <w14:ligatures w14:val="none"/>
        </w:rPr>
        <w:t xml:space="preserve"> </w:t>
      </w:r>
      <w:r w:rsidRPr="00907140">
        <w:rPr>
          <w:rFonts w:ascii="Times New Roman" w:hAnsi="Times New Roman" w:cs="Times New Roman"/>
          <w:sz w:val="28"/>
          <w:szCs w:val="28"/>
          <w:lang w:val="pt-BR"/>
        </w:rPr>
        <w:t>số đối tượng hiềm nghi: 0</w:t>
      </w:r>
    </w:p>
    <w:p w14:paraId="0754CC61" w14:textId="3A475BD6" w:rsidR="00907140" w:rsidRPr="00907140" w:rsidRDefault="00907140" w:rsidP="00136F7F">
      <w:pPr>
        <w:spacing w:after="0" w:line="276" w:lineRule="auto"/>
        <w:ind w:firstLine="709"/>
        <w:jc w:val="both"/>
        <w:rPr>
          <w:rFonts w:ascii="Times New Roman" w:hAnsi="Times New Roman" w:cs="Times New Roman"/>
          <w:spacing w:val="-4"/>
          <w:sz w:val="28"/>
          <w:szCs w:val="28"/>
          <w:lang w:val="vi-VN"/>
        </w:rPr>
      </w:pPr>
      <w:r w:rsidRPr="00907140">
        <w:rPr>
          <w:rFonts w:ascii="Times New Roman" w:hAnsi="Times New Roman" w:cs="Times New Roman"/>
          <w:b/>
          <w:iCs/>
          <w:sz w:val="28"/>
          <w:szCs w:val="28"/>
          <w:lang w:val="vi-VN"/>
        </w:rPr>
        <w:t xml:space="preserve">5. </w:t>
      </w:r>
    </w:p>
    <w:p w14:paraId="5B316800" w14:textId="77777777" w:rsidR="00907140" w:rsidRPr="00907140" w:rsidRDefault="00907140" w:rsidP="00907140">
      <w:pPr>
        <w:spacing w:after="0" w:line="276" w:lineRule="auto"/>
        <w:ind w:firstLine="709"/>
        <w:jc w:val="both"/>
        <w:rPr>
          <w:rFonts w:ascii="Times New Roman" w:hAnsi="Times New Roman" w:cs="Times New Roman"/>
          <w:b/>
          <w:bCs/>
          <w:spacing w:val="-4"/>
          <w:sz w:val="28"/>
          <w:szCs w:val="28"/>
          <w:lang w:val="vi-VN"/>
        </w:rPr>
      </w:pPr>
      <w:r w:rsidRPr="00907140">
        <w:rPr>
          <w:rFonts w:ascii="Times New Roman" w:hAnsi="Times New Roman" w:cs="Times New Roman"/>
          <w:b/>
          <w:bCs/>
          <w:spacing w:val="-4"/>
          <w:sz w:val="28"/>
          <w:szCs w:val="28"/>
          <w:lang w:val="vi-VN"/>
        </w:rPr>
        <w:t xml:space="preserve">6. Kết quả đấu tranh: </w:t>
      </w:r>
      <w:r w:rsidRPr="00907140">
        <w:rPr>
          <w:rFonts w:ascii="Times New Roman" w:hAnsi="Times New Roman" w:cs="Times New Roman"/>
          <w:spacing w:val="-4"/>
          <w:sz w:val="28"/>
          <w:szCs w:val="28"/>
          <w:lang w:val="vi-VN"/>
        </w:rPr>
        <w:t>Đã đấu tranh, phát hiện bắt giữ 04 vụ = 04 đối tượng</w:t>
      </w:r>
    </w:p>
    <w:p w14:paraId="116F9BC6" w14:textId="77777777" w:rsidR="00907140" w:rsidRPr="00907140" w:rsidRDefault="00907140" w:rsidP="00907140">
      <w:pPr>
        <w:spacing w:after="0" w:line="276" w:lineRule="auto"/>
        <w:ind w:firstLine="709"/>
        <w:jc w:val="both"/>
        <w:rPr>
          <w:rFonts w:ascii="Times New Roman" w:hAnsi="Times New Roman" w:cs="Times New Roman"/>
          <w:spacing w:val="-4"/>
          <w:sz w:val="28"/>
          <w:szCs w:val="28"/>
          <w:lang w:val="vi-VN"/>
        </w:rPr>
      </w:pPr>
      <w:r w:rsidRPr="00907140">
        <w:rPr>
          <w:rFonts w:ascii="Times New Roman" w:hAnsi="Times New Roman" w:cs="Times New Roman"/>
          <w:spacing w:val="-4"/>
          <w:sz w:val="28"/>
          <w:szCs w:val="28"/>
          <w:lang w:val="vi-VN"/>
        </w:rPr>
        <w:t>+ Khoảng 15h00 ngày 26 tháng 10 năm 2024 tại đoạn đường nhựa thuộc thôn 1, xã Vũ Bản, huyện Bình Lục. Công an xã Vũ Bản phối hợp với đội Hình sự - Kinh tế - Ma túy, Công an huyện Bình Lục bắt quả tang đối tượng Trần Phi Trường, sinh ngày 05/09/1984. Nơi cư trú: Thị trấn Cát Thành, huyện Trực Ninh, tỉnh Nam Định đang có hành vi cất giữ 01(một) túi nilon màu trắng, bên trong cùng chứa tinh thể màu trắng. Trần Phi Trường khai nhận đó là ma túy đá Trường vừa mua về cất giữ để sử dụng cho bản thân. Thu giữ 0,169g ma túy đá.</w:t>
      </w:r>
    </w:p>
    <w:p w14:paraId="01B7B142" w14:textId="77777777" w:rsidR="00907140" w:rsidRPr="00907140" w:rsidRDefault="00907140" w:rsidP="00907140">
      <w:pPr>
        <w:spacing w:after="0" w:line="276" w:lineRule="auto"/>
        <w:ind w:firstLine="709"/>
        <w:jc w:val="both"/>
        <w:rPr>
          <w:rFonts w:ascii="Times New Roman" w:hAnsi="Times New Roman" w:cs="Times New Roman"/>
          <w:spacing w:val="-4"/>
          <w:sz w:val="28"/>
          <w:szCs w:val="28"/>
          <w:lang w:val="vi-VN"/>
        </w:rPr>
      </w:pPr>
      <w:r w:rsidRPr="00907140">
        <w:rPr>
          <w:rFonts w:ascii="Times New Roman" w:hAnsi="Times New Roman" w:cs="Times New Roman"/>
          <w:spacing w:val="-4"/>
          <w:sz w:val="28"/>
          <w:szCs w:val="28"/>
          <w:lang w:val="vi-VN"/>
        </w:rPr>
        <w:t xml:space="preserve">+ Khoảng 12 giờ 10 phút ngày 21/11/2024, tại đoạn đường nhựa Thôn 3, xã Vũ Bản, huyện Bình Lục, tỉnh Hà Nam. Tổ công tác Công an huyện Bình Lục phối hợp cùng Công an xã Vũ Bản phát hiện bắt quả tang Khổng Văn Chinh, sinh năm 1964, nơi thường trú: Thôn Lang Xá, xã Mỹ Lộc, thành phố Nam Định, tỉnh Nam </w:t>
      </w:r>
      <w:r w:rsidRPr="00907140">
        <w:rPr>
          <w:rFonts w:ascii="Times New Roman" w:hAnsi="Times New Roman" w:cs="Times New Roman"/>
          <w:spacing w:val="-4"/>
          <w:sz w:val="28"/>
          <w:szCs w:val="28"/>
          <w:lang w:val="vi-VN"/>
        </w:rPr>
        <w:lastRenderedPageBreak/>
        <w:t>Định đang có hành vi bán trái phép 02 (hai) gói được gói ngoài bằng giấy bạc màu vàng, mở ra bên trong đều chứa chất bột màu trắng dạng cục (Chinh khai nhận đó là 02 (hai) gói heroine) cho một người thanh niên là bạn của Chinh đã quen biết từ trước với giá 600.000đ (sáu trăm nghìn đồng), Chinh vừa cầm tiền của người thanh niên đó nhưng chưa kịp bán 02 (hai) gói heroine trên thì bị lực lượng Công an phát hiện bắt quả tang. Thu giữ 0,2g heroin</w:t>
      </w:r>
    </w:p>
    <w:p w14:paraId="7F17D889" w14:textId="77777777" w:rsidR="00907140" w:rsidRPr="00907140" w:rsidRDefault="00907140" w:rsidP="00907140">
      <w:pPr>
        <w:spacing w:after="0" w:line="276" w:lineRule="auto"/>
        <w:ind w:firstLine="709"/>
        <w:jc w:val="both"/>
        <w:rPr>
          <w:rFonts w:ascii="Times New Roman" w:hAnsi="Times New Roman" w:cs="Times New Roman"/>
          <w:spacing w:val="-4"/>
          <w:sz w:val="28"/>
          <w:szCs w:val="28"/>
          <w:lang w:val="vi-VN"/>
        </w:rPr>
      </w:pPr>
      <w:r w:rsidRPr="00907140">
        <w:rPr>
          <w:rFonts w:ascii="Times New Roman" w:hAnsi="Times New Roman" w:cs="Times New Roman"/>
          <w:spacing w:val="-4"/>
          <w:sz w:val="28"/>
          <w:szCs w:val="28"/>
          <w:lang w:val="vi-VN"/>
        </w:rPr>
        <w:t>+ Khoảng 11 giờ 30 phút ngày 15/11/2024 tại đoạn đường trục xã thuộc địa phận thôn An Cao, xã An Đổ. Công an xã An Đổ phối hợp với Hình sự - Kinh tế - Ma túy, Công an huyện tuần tra phát hiện đối tượng Phạm Văn Tuyển sinh năm 1992 HKTT tại xóm 4 xã Châu Nhân, thị xã Hưng Nguyên, tỉnh Nghệ An, nơi ở hiện nay xóm 1, xã Nghĩa Trung, huyện Nghĩa Hưng, Nam Định đang có hành vi cất giữ 01 túi nilong màu trắng kẹp nhựa viền màu xanh bên trong chứa tinh thể màu trắng. Tuyển khai nhận đó là túi ma tuý của Tuyển, Tuyển cất giữ nhằm mục đích sử dụng. Thu giữ 0,115g ma túy đá.</w:t>
      </w:r>
    </w:p>
    <w:p w14:paraId="50DAFC60" w14:textId="77777777" w:rsidR="00907140" w:rsidRPr="00907140" w:rsidRDefault="00907140" w:rsidP="00907140">
      <w:pPr>
        <w:spacing w:after="0" w:line="276" w:lineRule="auto"/>
        <w:ind w:firstLine="709"/>
        <w:jc w:val="both"/>
        <w:rPr>
          <w:rFonts w:ascii="Times New Roman" w:hAnsi="Times New Roman" w:cs="Times New Roman"/>
          <w:spacing w:val="-4"/>
          <w:sz w:val="28"/>
          <w:szCs w:val="28"/>
          <w:lang w:val="vi-VN"/>
        </w:rPr>
      </w:pPr>
      <w:r w:rsidRPr="00907140">
        <w:rPr>
          <w:rFonts w:ascii="Times New Roman" w:hAnsi="Times New Roman" w:cs="Times New Roman"/>
          <w:spacing w:val="-4"/>
          <w:sz w:val="28"/>
          <w:szCs w:val="28"/>
          <w:lang w:val="vi-VN"/>
        </w:rPr>
        <w:t>+ Hồi 00 giờ 10 phút ngày 28/11/2024, tại đoạn đường bê tông thôn Mỹ Duệ, xã Tràng An, huyện Bình Lục, tỉnh Hà Nam tổ công tác Công an huyện Bình Lục phối hợp cùng Công an xã Tràng An phát hiện bắt quả tang Nguyễn Thành Chung, sinh năm 2005, nơi thường trú: Thôn 2 Vũ Điện, xã Chân Lý, huyện Lý Nhân, tỉnh Hà Nam đang có hành vi bán trái phép 02 (hai) túi nilong màu trắng miệng túi đều có kẹp nhựa viền màu đỏ, bên trong mỗi túi đều chứa tinh thể màu trắng, Chung khai nhận đó là 02 (hai) túi ma túy loại Ke cho người thanh niên không quen biết với giá 3.900.000 đồng nhưng chưa kịp giao ma túy, chưa kip nhân tiền thì bị lực lượng Công an phát hiện bắt quả tang, người thanh niên mua ma túy lợi dụng sơ hở đã bỏ chạy (Chung là đối tương Hiềm nghi không gian mạng do đôi HSKTMT xác lâp). Thu giữ 11,357g ketamine.</w:t>
      </w:r>
    </w:p>
    <w:p w14:paraId="7C10E256" w14:textId="77777777" w:rsidR="00907140" w:rsidRPr="00907140" w:rsidRDefault="00907140" w:rsidP="00907140">
      <w:pPr>
        <w:tabs>
          <w:tab w:val="left" w:pos="1134"/>
        </w:tabs>
        <w:spacing w:after="0" w:line="276" w:lineRule="auto"/>
        <w:ind w:firstLine="709"/>
        <w:jc w:val="both"/>
        <w:rPr>
          <w:rFonts w:ascii="Times New Roman" w:hAnsi="Times New Roman" w:cs="Times New Roman"/>
          <w:b/>
          <w:bCs/>
          <w:i/>
          <w:iCs/>
          <w:sz w:val="28"/>
          <w:szCs w:val="28"/>
          <w:lang w:val="vi-VN"/>
        </w:rPr>
      </w:pPr>
      <w:r w:rsidRPr="00907140">
        <w:rPr>
          <w:rFonts w:ascii="Times New Roman" w:hAnsi="Times New Roman" w:cs="Times New Roman"/>
          <w:b/>
          <w:bCs/>
          <w:i/>
          <w:iCs/>
          <w:sz w:val="28"/>
          <w:szCs w:val="28"/>
          <w:lang w:val="vi-VN"/>
        </w:rPr>
        <w:t>7</w:t>
      </w:r>
      <w:r w:rsidRPr="00907140">
        <w:rPr>
          <w:rFonts w:ascii="Times New Roman" w:hAnsi="Times New Roman" w:cs="Times New Roman"/>
          <w:b/>
          <w:bCs/>
          <w:i/>
          <w:iCs/>
          <w:sz w:val="28"/>
          <w:szCs w:val="28"/>
        </w:rPr>
        <w:t>. Kết quả công tác quản lý người sử dụng trái phép chất ma túy, người nghiện ma túy và người quản lý sau cai nghiện ma túy</w:t>
      </w:r>
      <w:r w:rsidRPr="00907140">
        <w:rPr>
          <w:rFonts w:ascii="Times New Roman" w:hAnsi="Times New Roman" w:cs="Times New Roman"/>
          <w:b/>
          <w:bCs/>
          <w:i/>
          <w:iCs/>
          <w:sz w:val="28"/>
          <w:szCs w:val="28"/>
          <w:lang w:val="vi-VN"/>
        </w:rPr>
        <w:t>: Tất cả các đối tượng đều được lập hồ sơ quản lý.</w:t>
      </w:r>
    </w:p>
    <w:p w14:paraId="2EC7F9ED" w14:textId="77777777" w:rsidR="00907140" w:rsidRPr="00907140" w:rsidRDefault="00907140" w:rsidP="00907140">
      <w:pPr>
        <w:tabs>
          <w:tab w:val="left" w:pos="1134"/>
        </w:tabs>
        <w:spacing w:after="0" w:line="276" w:lineRule="auto"/>
        <w:ind w:firstLine="709"/>
        <w:jc w:val="both"/>
        <w:rPr>
          <w:rFonts w:ascii="Times New Roman" w:hAnsi="Times New Roman" w:cs="Times New Roman"/>
          <w:sz w:val="28"/>
          <w:szCs w:val="28"/>
        </w:rPr>
      </w:pPr>
      <w:r w:rsidRPr="00907140">
        <w:rPr>
          <w:rFonts w:ascii="Times New Roman" w:hAnsi="Times New Roman" w:cs="Times New Roman"/>
          <w:sz w:val="28"/>
          <w:szCs w:val="28"/>
        </w:rPr>
        <w:t>- Thường xuyên gọi hỏi, răn đe, giáo dục số đối tượng nghiện ma túy ngoài cộng đồng chấp hành nghiêm pháp luật, hướng dẫn việc cai nghiện tại cộng đồng của các cơ quan, đơn vị chức năng có thẩm quyền.</w:t>
      </w:r>
    </w:p>
    <w:p w14:paraId="48CBB62A" w14:textId="77777777" w:rsidR="00907140" w:rsidRPr="00907140" w:rsidRDefault="00907140" w:rsidP="00907140">
      <w:pPr>
        <w:tabs>
          <w:tab w:val="left" w:pos="1134"/>
        </w:tabs>
        <w:spacing w:after="0" w:line="276" w:lineRule="auto"/>
        <w:ind w:firstLine="709"/>
        <w:jc w:val="both"/>
        <w:rPr>
          <w:rFonts w:ascii="Times New Roman" w:hAnsi="Times New Roman" w:cs="Times New Roman"/>
          <w:sz w:val="28"/>
          <w:szCs w:val="28"/>
        </w:rPr>
      </w:pPr>
      <w:r w:rsidRPr="00907140">
        <w:rPr>
          <w:rFonts w:ascii="Times New Roman" w:hAnsi="Times New Roman" w:cs="Times New Roman"/>
          <w:sz w:val="28"/>
          <w:szCs w:val="28"/>
        </w:rPr>
        <w:t>- Đối với đối tượng sử dụng trái phép chất ma túy: Tiến hành lập danh sách, hồ sơ quản lý; thông báo Quyết định của Chủ tịch UBND xã về việc áp dụng biện pháp quản lý người sử dụng trái phép chất ma túy. Đồng thời, phối hợp với các cơ quan, đơn vị có liên quan và đại diện gia đình của người sử dụng trái phép chất ma túy thường xuyên quản lý, tư vấn, động viên, giáo dục và giúp đỡ người sử dụng trái phép chất ma túy theo quy định của pháp luật.</w:t>
      </w:r>
    </w:p>
    <w:p w14:paraId="4A184485" w14:textId="77777777" w:rsidR="00907140" w:rsidRPr="00907140" w:rsidRDefault="00907140" w:rsidP="00907140">
      <w:pPr>
        <w:tabs>
          <w:tab w:val="left" w:pos="1134"/>
        </w:tabs>
        <w:spacing w:after="0" w:line="276" w:lineRule="auto"/>
        <w:ind w:firstLine="709"/>
        <w:jc w:val="both"/>
        <w:rPr>
          <w:rFonts w:ascii="Times New Roman" w:hAnsi="Times New Roman" w:cs="Times New Roman"/>
          <w:bCs/>
          <w:iCs/>
          <w:sz w:val="28"/>
          <w:szCs w:val="28"/>
          <w:lang w:val="vi-VN"/>
        </w:rPr>
      </w:pPr>
      <w:r w:rsidRPr="00907140">
        <w:rPr>
          <w:rFonts w:ascii="Times New Roman" w:hAnsi="Times New Roman" w:cs="Times New Roman"/>
          <w:bCs/>
          <w:iCs/>
          <w:sz w:val="28"/>
          <w:szCs w:val="28"/>
        </w:rPr>
        <w:t>-</w:t>
      </w:r>
      <w:r w:rsidRPr="00907140">
        <w:rPr>
          <w:rFonts w:ascii="Times New Roman" w:hAnsi="Times New Roman" w:cs="Times New Roman"/>
          <w:bCs/>
          <w:iCs/>
          <w:sz w:val="28"/>
          <w:szCs w:val="28"/>
          <w:lang w:val="vi-VN"/>
        </w:rPr>
        <w:t xml:space="preserve"> </w:t>
      </w:r>
      <w:r w:rsidRPr="00907140">
        <w:rPr>
          <w:rFonts w:ascii="Times New Roman" w:hAnsi="Times New Roman" w:cs="Times New Roman"/>
          <w:bCs/>
          <w:iCs/>
          <w:sz w:val="28"/>
          <w:szCs w:val="28"/>
        </w:rPr>
        <w:t xml:space="preserve">Phối hợp các cơ quan liên quan </w:t>
      </w:r>
      <w:r w:rsidRPr="00907140">
        <w:rPr>
          <w:rFonts w:ascii="Times New Roman" w:hAnsi="Times New Roman" w:cs="Times New Roman"/>
          <w:bCs/>
          <w:iCs/>
          <w:sz w:val="28"/>
          <w:szCs w:val="28"/>
          <w:lang w:val="vi-VN"/>
        </w:rPr>
        <w:t>hỗ trợ hòa nhập cộng đồng</w:t>
      </w:r>
      <w:r w:rsidRPr="00907140">
        <w:rPr>
          <w:rFonts w:ascii="Times New Roman" w:hAnsi="Times New Roman" w:cs="Times New Roman"/>
          <w:bCs/>
          <w:iCs/>
          <w:sz w:val="28"/>
          <w:szCs w:val="28"/>
        </w:rPr>
        <w:t>,</w:t>
      </w:r>
      <w:r w:rsidRPr="00907140">
        <w:rPr>
          <w:rFonts w:ascii="Times New Roman" w:hAnsi="Times New Roman" w:cs="Times New Roman"/>
          <w:bCs/>
          <w:iCs/>
          <w:sz w:val="28"/>
          <w:szCs w:val="28"/>
          <w:lang w:val="vi-VN"/>
        </w:rPr>
        <w:t xml:space="preserve"> giúp người sau cai tái hòa nhập cộng đồng</w:t>
      </w:r>
      <w:r w:rsidRPr="00907140">
        <w:rPr>
          <w:rFonts w:ascii="Times New Roman" w:hAnsi="Times New Roman" w:cs="Times New Roman"/>
          <w:bCs/>
          <w:iCs/>
          <w:sz w:val="28"/>
          <w:szCs w:val="28"/>
        </w:rPr>
        <w:t xml:space="preserve">; lập hồ sơ quản lý, tư vấn cho các đối tượng tham gia “ngày hội việc làm”, “phiên chợ tình người” để được tư vấn hỗ trợ việc làm, </w:t>
      </w:r>
      <w:r w:rsidRPr="00907140">
        <w:rPr>
          <w:rFonts w:ascii="Times New Roman" w:hAnsi="Times New Roman" w:cs="Times New Roman"/>
          <w:bCs/>
          <w:iCs/>
          <w:sz w:val="28"/>
          <w:szCs w:val="28"/>
        </w:rPr>
        <w:lastRenderedPageBreak/>
        <w:t>tư vấn vay vốn sản xuất kinh doanh, nhằm tạo nguồn thu nhập ổn định, tránh xa các tệ nạn xã hội.</w:t>
      </w:r>
    </w:p>
    <w:p w14:paraId="2009854D" w14:textId="77777777" w:rsidR="00907140" w:rsidRPr="00907140" w:rsidRDefault="00907140" w:rsidP="00907140">
      <w:pPr>
        <w:spacing w:after="0" w:line="276" w:lineRule="auto"/>
        <w:ind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vi-VN"/>
        </w:rPr>
        <w:t xml:space="preserve">- </w:t>
      </w:r>
      <w:r w:rsidRPr="00907140">
        <w:rPr>
          <w:rFonts w:ascii="Times New Roman" w:hAnsi="Times New Roman" w:cs="Times New Roman"/>
          <w:sz w:val="28"/>
          <w:szCs w:val="28"/>
        </w:rPr>
        <w:t>Đối với các đối tượng không có mặt tại địa phương, lực lượng Công an phối hợp với gia đình, chính quyền thôn xác định nơi ở hiện tại của đối tượng, động viên đối tượng về test ma túy. Đối với các đối tượng xác định được nơi ở hiện tại (có đăng ký tạm trú), đã tiến hành gửi thông tin trao đổi với địa phương nơi đối tượng đang cư trú.</w:t>
      </w:r>
    </w:p>
    <w:p w14:paraId="284B8C6D" w14:textId="6C012EEB" w:rsidR="00907140" w:rsidRPr="00907140" w:rsidRDefault="00907140" w:rsidP="00DB682C">
      <w:pPr>
        <w:spacing w:after="0" w:line="276" w:lineRule="auto"/>
        <w:ind w:firstLine="709"/>
        <w:jc w:val="both"/>
        <w:rPr>
          <w:rFonts w:ascii="Times New Roman" w:hAnsi="Times New Roman" w:cs="Times New Roman"/>
          <w:sz w:val="28"/>
          <w:szCs w:val="28"/>
          <w:lang w:val="vi-VN"/>
        </w:rPr>
      </w:pPr>
      <w:r w:rsidRPr="00907140">
        <w:rPr>
          <w:rFonts w:ascii="Times New Roman" w:hAnsi="Times New Roman" w:cs="Times New Roman"/>
          <w:b/>
          <w:bCs/>
          <w:sz w:val="28"/>
          <w:szCs w:val="28"/>
          <w:lang w:val="vi-VN"/>
        </w:rPr>
        <w:t>8.</w:t>
      </w:r>
      <w:r w:rsidRPr="00907140">
        <w:rPr>
          <w:rFonts w:ascii="Times New Roman" w:hAnsi="Times New Roman" w:cs="Times New Roman"/>
          <w:sz w:val="28"/>
          <w:szCs w:val="28"/>
          <w:lang w:val="vi-VN"/>
        </w:rPr>
        <w:t xml:space="preserve"> Kết quả triệu tập đối tượng lên test: Tổng số </w:t>
      </w:r>
      <w:r w:rsidR="00DB682C">
        <w:rPr>
          <w:rFonts w:ascii="Times New Roman" w:hAnsi="Times New Roman" w:cs="Times New Roman"/>
          <w:sz w:val="28"/>
          <w:szCs w:val="28"/>
          <w:lang w:val="vi-VN"/>
        </w:rPr>
        <w:t xml:space="preserve">lượt </w:t>
      </w:r>
      <w:r w:rsidRPr="00907140">
        <w:rPr>
          <w:rFonts w:ascii="Times New Roman" w:hAnsi="Times New Roman" w:cs="Times New Roman"/>
          <w:sz w:val="28"/>
          <w:szCs w:val="28"/>
          <w:lang w:val="vi-VN"/>
        </w:rPr>
        <w:t xml:space="preserve">test là </w:t>
      </w:r>
      <w:r w:rsidR="00DB682C">
        <w:rPr>
          <w:rFonts w:ascii="Times New Roman" w:hAnsi="Times New Roman" w:cs="Times New Roman"/>
          <w:sz w:val="28"/>
          <w:szCs w:val="28"/>
          <w:lang w:val="vi-VN"/>
        </w:rPr>
        <w:t>532</w:t>
      </w:r>
      <w:r w:rsidRPr="00907140">
        <w:rPr>
          <w:rFonts w:ascii="Times New Roman" w:hAnsi="Times New Roman" w:cs="Times New Roman"/>
          <w:sz w:val="28"/>
          <w:szCs w:val="28"/>
          <w:lang w:val="vi-VN"/>
        </w:rPr>
        <w:t xml:space="preserve"> </w:t>
      </w:r>
      <w:r w:rsidR="00DB682C">
        <w:rPr>
          <w:rFonts w:ascii="Times New Roman" w:hAnsi="Times New Roman" w:cs="Times New Roman"/>
          <w:sz w:val="28"/>
          <w:szCs w:val="28"/>
          <w:lang w:val="vi-VN"/>
        </w:rPr>
        <w:t>lượt</w:t>
      </w:r>
      <w:r w:rsidRPr="00907140">
        <w:rPr>
          <w:rFonts w:ascii="Times New Roman" w:hAnsi="Times New Roman" w:cs="Times New Roman"/>
          <w:sz w:val="28"/>
          <w:szCs w:val="28"/>
          <w:lang w:val="vi-VN"/>
        </w:rPr>
        <w:t xml:space="preserve">. Trong đó có </w:t>
      </w:r>
      <w:r w:rsidR="00DB682C">
        <w:rPr>
          <w:rFonts w:ascii="Times New Roman" w:hAnsi="Times New Roman" w:cs="Times New Roman"/>
          <w:sz w:val="28"/>
          <w:szCs w:val="28"/>
          <w:lang w:val="vi-VN"/>
        </w:rPr>
        <w:t>111</w:t>
      </w:r>
      <w:r w:rsidRPr="00907140">
        <w:rPr>
          <w:rFonts w:ascii="Times New Roman" w:hAnsi="Times New Roman" w:cs="Times New Roman"/>
          <w:sz w:val="28"/>
          <w:szCs w:val="28"/>
          <w:lang w:val="vi-VN"/>
        </w:rPr>
        <w:t xml:space="preserve"> </w:t>
      </w:r>
      <w:r w:rsidR="00E35A05">
        <w:rPr>
          <w:rFonts w:ascii="Times New Roman" w:hAnsi="Times New Roman" w:cs="Times New Roman"/>
          <w:sz w:val="28"/>
          <w:szCs w:val="28"/>
          <w:lang w:val="vi-VN"/>
        </w:rPr>
        <w:t xml:space="preserve">lượt </w:t>
      </w:r>
      <w:r w:rsidRPr="00907140">
        <w:rPr>
          <w:rFonts w:ascii="Times New Roman" w:hAnsi="Times New Roman" w:cs="Times New Roman"/>
          <w:sz w:val="28"/>
          <w:szCs w:val="28"/>
          <w:lang w:val="vi-VN"/>
        </w:rPr>
        <w:t>dương tính với ma túy. Đạt tỷ lệ: 20,</w:t>
      </w:r>
      <w:r w:rsidR="00DB682C">
        <w:rPr>
          <w:rFonts w:ascii="Times New Roman" w:hAnsi="Times New Roman" w:cs="Times New Roman"/>
          <w:sz w:val="28"/>
          <w:szCs w:val="28"/>
          <w:lang w:val="vi-VN"/>
        </w:rPr>
        <w:t>9</w:t>
      </w:r>
      <w:r w:rsidRPr="00907140">
        <w:rPr>
          <w:rFonts w:ascii="Times New Roman" w:hAnsi="Times New Roman" w:cs="Times New Roman"/>
          <w:sz w:val="28"/>
          <w:szCs w:val="28"/>
          <w:lang w:val="vi-VN"/>
        </w:rPr>
        <w:t xml:space="preserve">%. </w:t>
      </w:r>
      <w:r w:rsidR="00DB682C" w:rsidRPr="00907140">
        <w:rPr>
          <w:rFonts w:ascii="Times New Roman" w:hAnsi="Times New Roman" w:cs="Times New Roman"/>
          <w:sz w:val="28"/>
          <w:szCs w:val="28"/>
          <w:lang w:val="vi-VN"/>
        </w:rPr>
        <w:t xml:space="preserve">Tổng số đối tượng lên test là </w:t>
      </w:r>
      <w:r w:rsidR="00DB682C">
        <w:rPr>
          <w:rFonts w:ascii="Times New Roman" w:hAnsi="Times New Roman" w:cs="Times New Roman"/>
          <w:sz w:val="28"/>
          <w:szCs w:val="28"/>
          <w:lang w:val="vi-VN"/>
        </w:rPr>
        <w:t>522</w:t>
      </w:r>
      <w:r w:rsidR="00DB682C" w:rsidRPr="00907140">
        <w:rPr>
          <w:rFonts w:ascii="Times New Roman" w:hAnsi="Times New Roman" w:cs="Times New Roman"/>
          <w:sz w:val="28"/>
          <w:szCs w:val="28"/>
          <w:lang w:val="vi-VN"/>
        </w:rPr>
        <w:t xml:space="preserve"> </w:t>
      </w:r>
      <w:r w:rsidR="00DB682C">
        <w:rPr>
          <w:rFonts w:ascii="Times New Roman" w:hAnsi="Times New Roman" w:cs="Times New Roman"/>
          <w:sz w:val="28"/>
          <w:szCs w:val="28"/>
          <w:lang w:val="vi-VN"/>
        </w:rPr>
        <w:t>người</w:t>
      </w:r>
      <w:r w:rsidR="00DB682C" w:rsidRPr="00907140">
        <w:rPr>
          <w:rFonts w:ascii="Times New Roman" w:hAnsi="Times New Roman" w:cs="Times New Roman"/>
          <w:sz w:val="28"/>
          <w:szCs w:val="28"/>
          <w:lang w:val="vi-VN"/>
        </w:rPr>
        <w:t xml:space="preserve">. Trong đó có </w:t>
      </w:r>
      <w:r w:rsidR="00536EC5">
        <w:rPr>
          <w:rFonts w:ascii="Times New Roman" w:hAnsi="Times New Roman" w:cs="Times New Roman"/>
          <w:sz w:val="28"/>
          <w:szCs w:val="28"/>
          <w:lang w:val="vi-VN"/>
        </w:rPr>
        <w:t>91</w:t>
      </w:r>
      <w:r w:rsidR="00DB682C" w:rsidRPr="00907140">
        <w:rPr>
          <w:rFonts w:ascii="Times New Roman" w:hAnsi="Times New Roman" w:cs="Times New Roman"/>
          <w:sz w:val="28"/>
          <w:szCs w:val="28"/>
          <w:lang w:val="vi-VN"/>
        </w:rPr>
        <w:t xml:space="preserve"> </w:t>
      </w:r>
      <w:r w:rsidR="00536EC5">
        <w:rPr>
          <w:rFonts w:ascii="Times New Roman" w:hAnsi="Times New Roman" w:cs="Times New Roman"/>
          <w:sz w:val="28"/>
          <w:szCs w:val="28"/>
          <w:lang w:val="vi-VN"/>
        </w:rPr>
        <w:t xml:space="preserve">người </w:t>
      </w:r>
      <w:r w:rsidR="00DB682C" w:rsidRPr="00907140">
        <w:rPr>
          <w:rFonts w:ascii="Times New Roman" w:hAnsi="Times New Roman" w:cs="Times New Roman"/>
          <w:sz w:val="28"/>
          <w:szCs w:val="28"/>
          <w:lang w:val="vi-VN"/>
        </w:rPr>
        <w:t xml:space="preserve">dương tính với ma túy. Đạt tỷ lệ: </w:t>
      </w:r>
      <w:r w:rsidR="00536EC5">
        <w:rPr>
          <w:rFonts w:ascii="Times New Roman" w:hAnsi="Times New Roman" w:cs="Times New Roman"/>
          <w:sz w:val="28"/>
          <w:szCs w:val="28"/>
          <w:lang w:val="vi-VN"/>
        </w:rPr>
        <w:t>17</w:t>
      </w:r>
      <w:r w:rsidR="00DB682C" w:rsidRPr="00907140">
        <w:rPr>
          <w:rFonts w:ascii="Times New Roman" w:hAnsi="Times New Roman" w:cs="Times New Roman"/>
          <w:sz w:val="28"/>
          <w:szCs w:val="28"/>
          <w:lang w:val="vi-VN"/>
        </w:rPr>
        <w:t>,</w:t>
      </w:r>
      <w:r w:rsidR="00536EC5">
        <w:rPr>
          <w:rFonts w:ascii="Times New Roman" w:hAnsi="Times New Roman" w:cs="Times New Roman"/>
          <w:sz w:val="28"/>
          <w:szCs w:val="28"/>
          <w:lang w:val="vi-VN"/>
        </w:rPr>
        <w:t>4</w:t>
      </w:r>
      <w:r w:rsidR="00DB682C" w:rsidRPr="00907140">
        <w:rPr>
          <w:rFonts w:ascii="Times New Roman" w:hAnsi="Times New Roman" w:cs="Times New Roman"/>
          <w:sz w:val="28"/>
          <w:szCs w:val="28"/>
          <w:lang w:val="vi-VN"/>
        </w:rPr>
        <w:t xml:space="preserve">%. </w:t>
      </w:r>
    </w:p>
    <w:p w14:paraId="58686A86" w14:textId="77777777" w:rsidR="00907140" w:rsidRPr="00907140" w:rsidRDefault="00907140" w:rsidP="00907140">
      <w:pPr>
        <w:spacing w:after="0" w:line="276" w:lineRule="auto"/>
        <w:ind w:firstLine="709"/>
        <w:jc w:val="both"/>
        <w:rPr>
          <w:rFonts w:ascii="Times New Roman" w:hAnsi="Times New Roman" w:cs="Times New Roman"/>
          <w:b/>
          <w:bCs/>
          <w:sz w:val="28"/>
          <w:szCs w:val="28"/>
          <w:lang w:val="vi-VN"/>
        </w:rPr>
      </w:pPr>
      <w:r w:rsidRPr="00907140">
        <w:rPr>
          <w:rFonts w:ascii="Times New Roman" w:hAnsi="Times New Roman" w:cs="Times New Roman"/>
          <w:b/>
          <w:bCs/>
          <w:sz w:val="28"/>
          <w:szCs w:val="28"/>
          <w:lang w:val="vi-VN"/>
        </w:rPr>
        <w:t>III. NHẬN XÉT, ĐÁNH GIÁ</w:t>
      </w:r>
    </w:p>
    <w:p w14:paraId="38CB6BB9" w14:textId="77777777" w:rsidR="00907140" w:rsidRPr="00907140" w:rsidRDefault="00907140" w:rsidP="00907140">
      <w:pPr>
        <w:pStyle w:val="ListParagraph"/>
        <w:numPr>
          <w:ilvl w:val="0"/>
          <w:numId w:val="2"/>
        </w:numPr>
        <w:tabs>
          <w:tab w:val="left" w:pos="993"/>
        </w:tabs>
        <w:spacing w:line="276" w:lineRule="auto"/>
        <w:ind w:left="0" w:firstLine="709"/>
        <w:jc w:val="both"/>
        <w:rPr>
          <w:rFonts w:ascii="Times New Roman" w:hAnsi="Times New Roman"/>
          <w:b/>
          <w:bCs/>
          <w:iCs/>
          <w:lang w:val="vi-VN"/>
        </w:rPr>
      </w:pPr>
      <w:r w:rsidRPr="00907140">
        <w:rPr>
          <w:rFonts w:ascii="Times New Roman" w:hAnsi="Times New Roman"/>
          <w:b/>
          <w:bCs/>
          <w:iCs/>
          <w:lang w:val="vi-VN"/>
        </w:rPr>
        <w:t>Ưu điểm</w:t>
      </w:r>
    </w:p>
    <w:p w14:paraId="6EF07843" w14:textId="77777777" w:rsidR="00907140" w:rsidRPr="00907140" w:rsidRDefault="00907140" w:rsidP="00907140">
      <w:pPr>
        <w:pStyle w:val="ListParagraph"/>
        <w:spacing w:line="276" w:lineRule="auto"/>
        <w:ind w:left="0" w:firstLine="709"/>
        <w:jc w:val="both"/>
        <w:rPr>
          <w:rFonts w:ascii="Times New Roman" w:hAnsi="Times New Roman"/>
          <w:spacing w:val="-4"/>
        </w:rPr>
      </w:pPr>
      <w:r w:rsidRPr="00907140">
        <w:rPr>
          <w:rFonts w:ascii="Times New Roman" w:hAnsi="Times New Roman"/>
          <w:spacing w:val="-4"/>
          <w:lang w:val="vi-VN"/>
        </w:rPr>
        <w:t>- Đảng ủy, Công an huyện đã ban hành Kế hoạch về thực hiện cao điểm tổng rà soát, phát hiện, thống kê, quản lý người nghiện ma túy, người sử dụng trái phép chất ma túy, người bị quản lý sau cai nghiện ma túy và đấu tranh, triệt xóa điểm, tụ điểm phức tạp về ma túy; chỉ đạo Công an các xã, thị trấn tham mưu Đảng ủy, UBND cấp xã xây dựng nghị quyết, kế hoạch thực hiện cao điểm nhằm tranh thủ sự vào cuộc của các cấp, các nghành phối hợp cùng lực lượng Công an, phân công nhiệm vụ của từng đơn vị giúp chủ động phòng ngừa, ngăn chặn nguyên nhân, điều kiện phát sinh, phát triển tội phạm, tệ nạn ma túy trên địa bàn.</w:t>
      </w:r>
    </w:p>
    <w:p w14:paraId="1A429D4D" w14:textId="77777777" w:rsidR="00907140" w:rsidRPr="00907140" w:rsidRDefault="00907140" w:rsidP="00907140">
      <w:pPr>
        <w:spacing w:after="0" w:line="276" w:lineRule="auto"/>
        <w:ind w:firstLine="709"/>
        <w:jc w:val="both"/>
        <w:rPr>
          <w:rFonts w:ascii="Times New Roman" w:eastAsia="Times New Roman" w:hAnsi="Times New Roman" w:cs="Times New Roman"/>
          <w:kern w:val="0"/>
          <w:sz w:val="28"/>
          <w:szCs w:val="28"/>
          <w14:ligatures w14:val="none"/>
        </w:rPr>
      </w:pPr>
      <w:r w:rsidRPr="00907140">
        <w:rPr>
          <w:rFonts w:ascii="Times New Roman" w:eastAsia="Times New Roman" w:hAnsi="Times New Roman" w:cs="Times New Roman"/>
          <w:kern w:val="0"/>
          <w:sz w:val="28"/>
          <w:szCs w:val="28"/>
          <w14:ligatures w14:val="none"/>
        </w:rPr>
        <w:t>- C</w:t>
      </w:r>
      <w:r w:rsidRPr="00907140">
        <w:rPr>
          <w:rFonts w:ascii="Times New Roman" w:eastAsia="Times New Roman" w:hAnsi="Times New Roman" w:cs="Times New Roman"/>
          <w:kern w:val="0"/>
          <w:sz w:val="28"/>
          <w:szCs w:val="28"/>
          <w:lang w:val="vi-VN"/>
          <w14:ligatures w14:val="none"/>
        </w:rPr>
        <w:t xml:space="preserve">hủ động </w:t>
      </w:r>
      <w:r w:rsidRPr="00907140">
        <w:rPr>
          <w:rFonts w:ascii="Times New Roman" w:eastAsia="Times New Roman" w:hAnsi="Times New Roman" w:cs="Times New Roman"/>
          <w:kern w:val="0"/>
          <w:sz w:val="28"/>
          <w:szCs w:val="28"/>
          <w14:ligatures w14:val="none"/>
        </w:rPr>
        <w:t xml:space="preserve">công tác rà soát, lập danh sách các diện đối tượng liên quan đến ma túy; </w:t>
      </w:r>
      <w:r w:rsidRPr="00907140">
        <w:rPr>
          <w:rFonts w:ascii="Times New Roman" w:eastAsia="Times New Roman" w:hAnsi="Times New Roman" w:cs="Times New Roman"/>
          <w:kern w:val="0"/>
          <w:sz w:val="28"/>
          <w:szCs w:val="28"/>
          <w:lang w:val="vi-VN"/>
          <w14:ligatures w14:val="none"/>
        </w:rPr>
        <w:t>phối hợp với</w:t>
      </w:r>
      <w:r w:rsidRPr="00907140">
        <w:rPr>
          <w:rFonts w:ascii="Times New Roman" w:eastAsia="Times New Roman" w:hAnsi="Times New Roman" w:cs="Times New Roman"/>
          <w:kern w:val="0"/>
          <w:sz w:val="28"/>
          <w:szCs w:val="28"/>
          <w14:ligatures w14:val="none"/>
        </w:rPr>
        <w:t xml:space="preserve"> Trung tâm y tế huyện, Trạm y tế cấp xã, Phòng Lao động - thương binh xã hội, Viện kiểm sát nhân dân, Tòa án nhân dân huyện đưa 07 đối tượng đi cai nghiện bắt buộc.</w:t>
      </w:r>
    </w:p>
    <w:p w14:paraId="0899494D" w14:textId="77777777" w:rsidR="00907140" w:rsidRPr="00907140" w:rsidRDefault="00907140" w:rsidP="00907140">
      <w:pPr>
        <w:spacing w:after="0" w:line="276" w:lineRule="auto"/>
        <w:ind w:firstLine="709"/>
        <w:jc w:val="both"/>
        <w:rPr>
          <w:rFonts w:ascii="Times New Roman" w:hAnsi="Times New Roman" w:cs="Times New Roman"/>
          <w:spacing w:val="-2"/>
          <w:sz w:val="28"/>
          <w:szCs w:val="28"/>
          <w:lang w:val="vi-VN"/>
        </w:rPr>
      </w:pPr>
      <w:r w:rsidRPr="00907140">
        <w:rPr>
          <w:rFonts w:ascii="Times New Roman" w:hAnsi="Times New Roman" w:cs="Times New Roman"/>
          <w:spacing w:val="-2"/>
          <w:sz w:val="28"/>
          <w:szCs w:val="28"/>
          <w:lang w:val="vi-VN"/>
        </w:rPr>
        <w:t xml:space="preserve">- Việc cập nhật </w:t>
      </w:r>
      <w:r w:rsidRPr="00907140">
        <w:rPr>
          <w:rFonts w:ascii="Times New Roman" w:hAnsi="Times New Roman" w:cs="Times New Roman"/>
          <w:spacing w:val="-2"/>
          <w:sz w:val="28"/>
          <w:szCs w:val="28"/>
        </w:rPr>
        <w:t>cập nhật số liệu người sử dụng trái phép chất ma túy, người nghiện ma túy và người bị quản lý sau cai nghiện lên hệ thống phần mềm quản lý đối tượng</w:t>
      </w:r>
      <w:r w:rsidRPr="00907140">
        <w:rPr>
          <w:rFonts w:ascii="Times New Roman" w:hAnsi="Times New Roman" w:cs="Times New Roman"/>
          <w:spacing w:val="-2"/>
          <w:sz w:val="28"/>
          <w:szCs w:val="28"/>
          <w:lang w:val="vi-VN"/>
        </w:rPr>
        <w:t xml:space="preserve"> đảm bảo </w:t>
      </w:r>
      <w:r w:rsidRPr="00907140">
        <w:rPr>
          <w:rFonts w:ascii="Times New Roman" w:hAnsi="Times New Roman" w:cs="Times New Roman"/>
          <w:b/>
          <w:spacing w:val="-2"/>
          <w:sz w:val="28"/>
          <w:szCs w:val="28"/>
          <w:lang w:val="vi-VN"/>
        </w:rPr>
        <w:t>100%</w:t>
      </w:r>
      <w:r w:rsidRPr="00907140">
        <w:rPr>
          <w:rFonts w:ascii="Times New Roman" w:hAnsi="Times New Roman" w:cs="Times New Roman"/>
          <w:spacing w:val="-2"/>
          <w:sz w:val="28"/>
          <w:szCs w:val="28"/>
        </w:rPr>
        <w:t>, khớp số liệu với phần mềm quản lý đối tượng.</w:t>
      </w:r>
    </w:p>
    <w:p w14:paraId="7B9DB688" w14:textId="77777777" w:rsidR="00907140" w:rsidRDefault="00907140" w:rsidP="00907140">
      <w:pPr>
        <w:spacing w:after="0" w:line="276" w:lineRule="auto"/>
        <w:ind w:firstLine="709"/>
        <w:jc w:val="both"/>
        <w:rPr>
          <w:rFonts w:ascii="Times New Roman" w:hAnsi="Times New Roman" w:cs="Times New Roman"/>
          <w:sz w:val="28"/>
          <w:szCs w:val="28"/>
          <w:lang w:val="vi-VN"/>
        </w:rPr>
      </w:pPr>
      <w:r w:rsidRPr="00907140">
        <w:rPr>
          <w:rFonts w:ascii="Times New Roman" w:hAnsi="Times New Roman" w:cs="Times New Roman"/>
          <w:sz w:val="28"/>
          <w:szCs w:val="28"/>
          <w:lang w:val="vi-VN"/>
        </w:rPr>
        <w:t xml:space="preserve">- </w:t>
      </w:r>
      <w:r w:rsidRPr="00907140">
        <w:rPr>
          <w:rFonts w:ascii="Times New Roman" w:hAnsi="Times New Roman" w:cs="Times New Roman"/>
          <w:sz w:val="28"/>
          <w:szCs w:val="28"/>
        </w:rPr>
        <w:t>Lãnh</w:t>
      </w:r>
      <w:r w:rsidRPr="00907140">
        <w:rPr>
          <w:rFonts w:ascii="Times New Roman" w:hAnsi="Times New Roman" w:cs="Times New Roman"/>
          <w:sz w:val="28"/>
          <w:szCs w:val="28"/>
          <w:lang w:val="vi-VN"/>
        </w:rPr>
        <w:t xml:space="preserve"> đạo Công an huyện thường xuyên</w:t>
      </w:r>
      <w:r w:rsidRPr="00907140">
        <w:rPr>
          <w:rFonts w:ascii="Times New Roman" w:hAnsi="Times New Roman" w:cs="Times New Roman"/>
          <w:sz w:val="28"/>
          <w:szCs w:val="28"/>
        </w:rPr>
        <w:t xml:space="preserve"> kiểm tra, hướng dẫn, đôn đốc các đơn vị nghiệp vụ, </w:t>
      </w:r>
      <w:r w:rsidRPr="00907140">
        <w:rPr>
          <w:rFonts w:ascii="Times New Roman" w:hAnsi="Times New Roman" w:cs="Times New Roman"/>
          <w:sz w:val="28"/>
          <w:szCs w:val="28"/>
          <w:lang w:val="vi-VN"/>
        </w:rPr>
        <w:t>Công an các xã, thị trấn</w:t>
      </w:r>
      <w:r w:rsidRPr="00907140">
        <w:rPr>
          <w:rFonts w:ascii="Times New Roman" w:hAnsi="Times New Roman" w:cs="Times New Roman"/>
          <w:sz w:val="28"/>
          <w:szCs w:val="28"/>
        </w:rPr>
        <w:t xml:space="preserve"> thực hiện Kế hoạch</w:t>
      </w:r>
      <w:r w:rsidRPr="00907140">
        <w:rPr>
          <w:rFonts w:ascii="Times New Roman" w:hAnsi="Times New Roman" w:cs="Times New Roman"/>
          <w:sz w:val="28"/>
          <w:szCs w:val="28"/>
          <w:lang w:val="vi-VN"/>
        </w:rPr>
        <w:t xml:space="preserve"> cao điểm về ma túy đồng thời giải đáp, tháo gỡ những khó khăn, vướng mắc gặp phải trong quá trình thực hiện kế hoạch.</w:t>
      </w:r>
    </w:p>
    <w:p w14:paraId="2D3EAF99" w14:textId="77777777" w:rsidR="007C5C32" w:rsidRPr="00907140" w:rsidRDefault="007C5C32" w:rsidP="00907140">
      <w:pPr>
        <w:spacing w:after="0" w:line="276" w:lineRule="auto"/>
        <w:ind w:firstLine="709"/>
        <w:jc w:val="both"/>
        <w:rPr>
          <w:rFonts w:ascii="Times New Roman" w:hAnsi="Times New Roman" w:cs="Times New Roman"/>
          <w:sz w:val="28"/>
          <w:szCs w:val="28"/>
          <w:lang w:val="vi-VN"/>
        </w:rPr>
      </w:pPr>
    </w:p>
    <w:p w14:paraId="6C707C02" w14:textId="77777777" w:rsidR="00907140" w:rsidRPr="00907140" w:rsidRDefault="00907140" w:rsidP="00907140">
      <w:pPr>
        <w:spacing w:after="0" w:line="276" w:lineRule="auto"/>
        <w:ind w:firstLine="709"/>
        <w:jc w:val="both"/>
        <w:rPr>
          <w:rFonts w:ascii="Times New Roman" w:hAnsi="Times New Roman" w:cs="Times New Roman"/>
          <w:b/>
          <w:bCs/>
          <w:iCs/>
          <w:sz w:val="28"/>
          <w:szCs w:val="28"/>
          <w:lang w:val="vi-VN"/>
        </w:rPr>
      </w:pPr>
      <w:r w:rsidRPr="00907140">
        <w:rPr>
          <w:rFonts w:ascii="Times New Roman" w:hAnsi="Times New Roman" w:cs="Times New Roman"/>
          <w:b/>
          <w:iCs/>
          <w:spacing w:val="-4"/>
          <w:sz w:val="28"/>
          <w:szCs w:val="28"/>
          <w:lang w:val="vi-VN"/>
        </w:rPr>
        <w:t xml:space="preserve">2. </w:t>
      </w:r>
      <w:r w:rsidRPr="00907140">
        <w:rPr>
          <w:rFonts w:ascii="Times New Roman" w:hAnsi="Times New Roman" w:cs="Times New Roman"/>
          <w:b/>
          <w:bCs/>
          <w:iCs/>
          <w:sz w:val="28"/>
          <w:szCs w:val="28"/>
          <w:lang w:val="vi-VN"/>
        </w:rPr>
        <w:t>Tồn tại</w:t>
      </w:r>
    </w:p>
    <w:p w14:paraId="32525BA1" w14:textId="77777777" w:rsidR="00907140" w:rsidRPr="009F319A" w:rsidRDefault="00907140" w:rsidP="00907140">
      <w:pPr>
        <w:spacing w:after="0" w:line="276" w:lineRule="auto"/>
        <w:ind w:firstLine="709"/>
        <w:jc w:val="both"/>
        <w:rPr>
          <w:rFonts w:ascii="Times New Roman" w:hAnsi="Times New Roman" w:cs="Times New Roman"/>
          <w:spacing w:val="-2"/>
          <w:sz w:val="28"/>
          <w:szCs w:val="28"/>
        </w:rPr>
      </w:pPr>
      <w:r w:rsidRPr="009F319A">
        <w:rPr>
          <w:rFonts w:ascii="Times New Roman" w:hAnsi="Times New Roman" w:cs="Times New Roman"/>
          <w:spacing w:val="-2"/>
          <w:sz w:val="28"/>
          <w:szCs w:val="28"/>
          <w:lang w:val="vi-VN"/>
        </w:rPr>
        <w:t xml:space="preserve">- </w:t>
      </w:r>
      <w:r w:rsidRPr="009F319A">
        <w:rPr>
          <w:rFonts w:ascii="Times New Roman" w:hAnsi="Times New Roman" w:cs="Times New Roman"/>
          <w:bCs/>
          <w:iCs/>
          <w:spacing w:val="-2"/>
          <w:sz w:val="28"/>
          <w:szCs w:val="28"/>
        </w:rPr>
        <w:t>Sự phối hợp của cấp ủy, chính quyền cấp xã trong việc thực hiện Cao điểm tổng rà soát về ma túy rất hạn chế, hầu như mới thể hiện qua việc ban hành Nghị quyết, Kế hoạch; chưa có sự quan tâm, hoạt động cụ thể tham gia chỉ đạo các lực lượng liên quan phối hợp với lực lượng Công an trong việc thực hiện cao điểm</w:t>
      </w:r>
    </w:p>
    <w:p w14:paraId="1C91EF8E" w14:textId="77777777" w:rsidR="00907140" w:rsidRPr="00907140" w:rsidRDefault="00907140" w:rsidP="00907140">
      <w:pPr>
        <w:spacing w:after="0" w:line="276" w:lineRule="auto"/>
        <w:ind w:firstLine="709"/>
        <w:jc w:val="both"/>
        <w:rPr>
          <w:rFonts w:ascii="Times New Roman" w:eastAsia="Times New Roman" w:hAnsi="Times New Roman" w:cs="Times New Roman"/>
          <w:bCs/>
          <w:iCs/>
          <w:kern w:val="0"/>
          <w:sz w:val="28"/>
          <w:szCs w:val="28"/>
          <w14:ligatures w14:val="none"/>
        </w:rPr>
      </w:pPr>
      <w:r w:rsidRPr="00907140">
        <w:rPr>
          <w:rFonts w:ascii="Times New Roman" w:eastAsia="Times New Roman" w:hAnsi="Times New Roman" w:cs="Times New Roman"/>
          <w:kern w:val="0"/>
          <w:sz w:val="28"/>
          <w:szCs w:val="28"/>
          <w:lang w:val="vi-VN"/>
          <w14:ligatures w14:val="none"/>
        </w:rPr>
        <w:lastRenderedPageBreak/>
        <w:t xml:space="preserve">- </w:t>
      </w:r>
      <w:r w:rsidRPr="00907140">
        <w:rPr>
          <w:rFonts w:ascii="Times New Roman" w:eastAsia="Times New Roman" w:hAnsi="Times New Roman" w:cs="Times New Roman"/>
          <w:kern w:val="0"/>
          <w:sz w:val="28"/>
          <w:szCs w:val="28"/>
          <w14:ligatures w14:val="none"/>
        </w:rPr>
        <w:t>Nội dung, hình thức tuyên truyền chưa</w:t>
      </w:r>
      <w:r w:rsidRPr="00907140">
        <w:rPr>
          <w:rFonts w:ascii="Times New Roman" w:eastAsia="Times New Roman" w:hAnsi="Times New Roman" w:cs="Times New Roman"/>
          <w:kern w:val="0"/>
          <w:sz w:val="28"/>
          <w:szCs w:val="28"/>
          <w:lang w:val="vi-VN"/>
          <w14:ligatures w14:val="none"/>
        </w:rPr>
        <w:t xml:space="preserve"> </w:t>
      </w:r>
      <w:r w:rsidRPr="00907140">
        <w:rPr>
          <w:rFonts w:ascii="Times New Roman" w:eastAsia="Times New Roman" w:hAnsi="Times New Roman" w:cs="Times New Roman"/>
          <w:kern w:val="0"/>
          <w:sz w:val="28"/>
          <w:szCs w:val="28"/>
          <w14:ligatures w14:val="none"/>
        </w:rPr>
        <w:t>đa dạng,</w:t>
      </w:r>
      <w:r w:rsidRPr="00907140">
        <w:rPr>
          <w:rFonts w:ascii="Times New Roman" w:eastAsia="Times New Roman" w:hAnsi="Times New Roman" w:cs="Times New Roman"/>
          <w:kern w:val="0"/>
          <w:sz w:val="28"/>
          <w:szCs w:val="28"/>
          <w:lang w:val="vi-VN"/>
          <w14:ligatures w14:val="none"/>
        </w:rPr>
        <w:t xml:space="preserve"> phong phú, chưa thu hút được sự quan tâm của quần chúng nhân dân, nhất là </w:t>
      </w:r>
      <w:r w:rsidRPr="00907140">
        <w:rPr>
          <w:rFonts w:ascii="Times New Roman" w:eastAsia="Times New Roman" w:hAnsi="Times New Roman" w:cs="Times New Roman"/>
          <w:kern w:val="0"/>
          <w:sz w:val="28"/>
          <w:szCs w:val="28"/>
          <w14:ligatures w14:val="none"/>
        </w:rPr>
        <w:t>đối tượng thanh, thiếu niên (số đối tượng cần nhận thức rõ tác hại của ma túy).</w:t>
      </w:r>
    </w:p>
    <w:p w14:paraId="259FD9AD" w14:textId="77777777" w:rsidR="00907140" w:rsidRPr="00907140" w:rsidRDefault="00907140" w:rsidP="00907140">
      <w:pPr>
        <w:spacing w:after="0" w:line="276" w:lineRule="auto"/>
        <w:ind w:firstLine="709"/>
        <w:jc w:val="both"/>
        <w:rPr>
          <w:rFonts w:ascii="Times New Roman" w:hAnsi="Times New Roman" w:cs="Times New Roman"/>
          <w:b/>
          <w:sz w:val="28"/>
          <w:szCs w:val="28"/>
          <w:lang w:val="vi-VN"/>
        </w:rPr>
      </w:pPr>
      <w:r w:rsidRPr="00907140">
        <w:rPr>
          <w:rFonts w:ascii="Times New Roman" w:hAnsi="Times New Roman" w:cs="Times New Roman"/>
          <w:b/>
          <w:sz w:val="28"/>
          <w:szCs w:val="28"/>
        </w:rPr>
        <w:t xml:space="preserve">3. </w:t>
      </w:r>
      <w:r w:rsidRPr="00907140">
        <w:rPr>
          <w:rFonts w:ascii="Times New Roman" w:hAnsi="Times New Roman" w:cs="Times New Roman"/>
          <w:b/>
          <w:bCs/>
          <w:iCs/>
          <w:sz w:val="28"/>
          <w:szCs w:val="28"/>
          <w:lang w:val="vi-VN"/>
        </w:rPr>
        <w:t>Khó khăn vướng mắc</w:t>
      </w:r>
    </w:p>
    <w:p w14:paraId="12C5EFB7" w14:textId="77777777" w:rsidR="009F319A" w:rsidRDefault="00907140" w:rsidP="009F319A">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after="0" w:line="276" w:lineRule="auto"/>
        <w:ind w:firstLine="709"/>
        <w:jc w:val="both"/>
        <w:rPr>
          <w:rFonts w:ascii="Times New Roman" w:eastAsia="Times New Roman" w:hAnsi="Times New Roman" w:cs="Times New Roman"/>
          <w:bCs/>
          <w:iCs/>
          <w:kern w:val="0"/>
          <w:sz w:val="28"/>
          <w:szCs w:val="28"/>
          <w:lang w:val="vi-VN"/>
          <w14:ligatures w14:val="none"/>
        </w:rPr>
      </w:pPr>
      <w:r w:rsidRPr="00907140">
        <w:rPr>
          <w:rFonts w:ascii="Times New Roman" w:eastAsia="Times New Roman" w:hAnsi="Times New Roman" w:cs="Times New Roman"/>
          <w:bCs/>
          <w:iCs/>
          <w:kern w:val="0"/>
          <w:sz w:val="28"/>
          <w:szCs w:val="28"/>
          <w14:ligatures w14:val="none"/>
        </w:rPr>
        <w:t xml:space="preserve">- Hiệu quả </w:t>
      </w:r>
      <w:r w:rsidR="009F319A">
        <w:rPr>
          <w:rFonts w:ascii="Times New Roman" w:hAnsi="Times New Roman" w:cs="Times New Roman"/>
          <w:spacing w:val="-4"/>
          <w:sz w:val="28"/>
          <w:szCs w:val="28"/>
        </w:rPr>
        <w:t>c</w:t>
      </w:r>
      <w:r w:rsidR="009F319A" w:rsidRPr="00907140">
        <w:rPr>
          <w:rFonts w:ascii="Times New Roman" w:hAnsi="Times New Roman" w:cs="Times New Roman"/>
          <w:spacing w:val="-4"/>
          <w:sz w:val="28"/>
          <w:szCs w:val="28"/>
        </w:rPr>
        <w:t xml:space="preserve">ông tác cai nghiện ma túy tự nguyện tại gia đình, cộng đồng còn </w:t>
      </w:r>
      <w:r w:rsidR="009F319A" w:rsidRPr="00907140">
        <w:rPr>
          <w:rFonts w:ascii="Times New Roman" w:hAnsi="Times New Roman" w:cs="Times New Roman"/>
          <w:spacing w:val="-4"/>
          <w:sz w:val="28"/>
          <w:szCs w:val="28"/>
          <w:lang w:val="vi-VN"/>
        </w:rPr>
        <w:t>rất hạn chế</w:t>
      </w:r>
      <w:r w:rsidR="009F319A" w:rsidRPr="00907140">
        <w:rPr>
          <w:rFonts w:ascii="Times New Roman" w:hAnsi="Times New Roman" w:cs="Times New Roman"/>
          <w:spacing w:val="-4"/>
          <w:sz w:val="28"/>
          <w:szCs w:val="28"/>
        </w:rPr>
        <w:t xml:space="preserve"> </w:t>
      </w:r>
      <w:r w:rsidR="009F319A" w:rsidRPr="00907140">
        <w:rPr>
          <w:rFonts w:ascii="Times New Roman" w:hAnsi="Times New Roman" w:cs="Times New Roman"/>
          <w:spacing w:val="-4"/>
          <w:sz w:val="28"/>
          <w:szCs w:val="28"/>
          <w:lang w:val="vi-VN"/>
        </w:rPr>
        <w:t>d</w:t>
      </w:r>
      <w:r w:rsidR="009F319A" w:rsidRPr="00907140">
        <w:rPr>
          <w:rFonts w:ascii="Times New Roman" w:hAnsi="Times New Roman" w:cs="Times New Roman"/>
          <w:spacing w:val="-4"/>
          <w:sz w:val="28"/>
          <w:szCs w:val="28"/>
        </w:rPr>
        <w:t xml:space="preserve">o trên địa bàn </w:t>
      </w:r>
      <w:r w:rsidR="009F319A" w:rsidRPr="00907140">
        <w:rPr>
          <w:rFonts w:ascii="Times New Roman" w:hAnsi="Times New Roman" w:cs="Times New Roman"/>
          <w:spacing w:val="-4"/>
          <w:sz w:val="28"/>
          <w:szCs w:val="28"/>
          <w:lang w:val="vi-VN"/>
        </w:rPr>
        <w:t xml:space="preserve">chưa </w:t>
      </w:r>
      <w:r w:rsidR="009F319A" w:rsidRPr="00907140">
        <w:rPr>
          <w:rFonts w:ascii="Times New Roman" w:hAnsi="Times New Roman" w:cs="Times New Roman"/>
          <w:spacing w:val="-4"/>
          <w:sz w:val="28"/>
          <w:szCs w:val="28"/>
        </w:rPr>
        <w:t>có tổ chức, cá nhân nào cung cấp dịch vụ cai nghiện tại gia đình và cộng đồng. Ủy ban nhân dân cấp xã chưa bố trí được người thực hiện</w:t>
      </w:r>
      <w:r w:rsidR="009F319A" w:rsidRPr="00907140">
        <w:rPr>
          <w:rFonts w:ascii="Times New Roman" w:hAnsi="Times New Roman" w:cs="Times New Roman"/>
          <w:spacing w:val="-4"/>
          <w:sz w:val="28"/>
          <w:szCs w:val="28"/>
          <w:lang w:val="vi-VN"/>
        </w:rPr>
        <w:t xml:space="preserve"> việc</w:t>
      </w:r>
      <w:r w:rsidR="009F319A" w:rsidRPr="00907140">
        <w:rPr>
          <w:rFonts w:ascii="Times New Roman" w:hAnsi="Times New Roman" w:cs="Times New Roman"/>
          <w:spacing w:val="-4"/>
          <w:sz w:val="28"/>
          <w:szCs w:val="28"/>
        </w:rPr>
        <w:t xml:space="preserve"> tư vấn tâm lý, xã hội, quản lý hỗ trợ đối tượng cai nghiện tại gia đình và cộng đồng (quy định tại Khoản 4 Điều 34 Nghị định 116). Chưa bố trí được cán bộ tiếp nhận hồ sơ, hướng dẫn đăng ký cai nghiện tự nguyện và các trang thiết bị cần thiết phục vụ cho công tác </w:t>
      </w:r>
      <w:r w:rsidR="009F319A">
        <w:rPr>
          <w:rFonts w:ascii="Times New Roman" w:hAnsi="Times New Roman" w:cs="Times New Roman"/>
          <w:spacing w:val="-4"/>
          <w:sz w:val="28"/>
          <w:szCs w:val="28"/>
        </w:rPr>
        <w:t>này</w:t>
      </w:r>
      <w:r w:rsidR="009F319A">
        <w:rPr>
          <w:rFonts w:ascii="Times New Roman" w:hAnsi="Times New Roman" w:cs="Times New Roman"/>
          <w:spacing w:val="-4"/>
          <w:sz w:val="28"/>
          <w:szCs w:val="28"/>
          <w:lang w:val="vi-VN"/>
        </w:rPr>
        <w:t>. S</w:t>
      </w:r>
      <w:r w:rsidRPr="00907140">
        <w:rPr>
          <w:rFonts w:ascii="Times New Roman" w:eastAsia="Times New Roman" w:hAnsi="Times New Roman" w:cs="Times New Roman"/>
          <w:bCs/>
          <w:iCs/>
          <w:kern w:val="0"/>
          <w:sz w:val="28"/>
          <w:szCs w:val="28"/>
          <w14:ligatures w14:val="none"/>
        </w:rPr>
        <w:t>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tương đối dễ dàng.</w:t>
      </w:r>
    </w:p>
    <w:p w14:paraId="67C33237" w14:textId="77777777" w:rsidR="009F319A" w:rsidRDefault="009F319A" w:rsidP="009F319A">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after="0" w:line="276" w:lineRule="auto"/>
        <w:ind w:firstLine="709"/>
        <w:jc w:val="both"/>
        <w:rPr>
          <w:rFonts w:ascii="Times New Roman" w:hAnsi="Times New Roman" w:cs="Times New Roman"/>
          <w:bCs/>
          <w:iCs/>
          <w:sz w:val="28"/>
          <w:szCs w:val="28"/>
          <w:lang w:val="vi-VN"/>
        </w:rPr>
      </w:pPr>
      <w:r>
        <w:rPr>
          <w:rFonts w:ascii="Times New Roman" w:eastAsia="Times New Roman" w:hAnsi="Times New Roman" w:cs="Times New Roman"/>
          <w:bCs/>
          <w:iCs/>
          <w:kern w:val="0"/>
          <w:sz w:val="28"/>
          <w:szCs w:val="28"/>
          <w:lang w:val="vi-VN"/>
          <w14:ligatures w14:val="none"/>
        </w:rPr>
        <w:t xml:space="preserve">- </w:t>
      </w:r>
      <w:r w:rsidR="00907140" w:rsidRPr="00907140">
        <w:rPr>
          <w:rFonts w:ascii="Times New Roman" w:hAnsi="Times New Roman" w:cs="Times New Roman"/>
          <w:bCs/>
          <w:iCs/>
          <w:sz w:val="28"/>
          <w:szCs w:val="28"/>
        </w:rPr>
        <w:t>Lợi dụng thông tin tán phát rộng rãi trên internet, các đối tượng đã tìm hiểu, sử dụng nhiều phương thức, thủ đoạn nhằm chống đối việc test ma túy, uống một số loại thuốc khiến cho quá trình test không có hiệu quả.</w:t>
      </w:r>
    </w:p>
    <w:p w14:paraId="649CE610" w14:textId="77777777" w:rsidR="009F319A" w:rsidRDefault="009F319A" w:rsidP="009F319A">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after="0" w:line="276" w:lineRule="auto"/>
        <w:ind w:firstLine="709"/>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 </w:t>
      </w:r>
      <w:r w:rsidR="00907140" w:rsidRPr="00907140">
        <w:rPr>
          <w:rFonts w:ascii="Times New Roman" w:hAnsi="Times New Roman" w:cs="Times New Roman"/>
          <w:bCs/>
          <w:iCs/>
          <w:sz w:val="28"/>
          <w:szCs w:val="28"/>
        </w:rPr>
        <w:t>Một số trạm y tế xã chưa đủ điều kiện xác định tình trạng nghiện do chưa có cán bộ đủ trình độ chuyên môn theo quy định (An Ninh, Bồ Đề, Bối Cầu, Trung Lương, Ngọc Lũ, Tiêu Động, Vũ Bản, An Lão, Đồng Du)</w:t>
      </w:r>
      <w:r>
        <w:rPr>
          <w:rFonts w:ascii="Times New Roman" w:hAnsi="Times New Roman" w:cs="Times New Roman"/>
          <w:bCs/>
          <w:iCs/>
          <w:sz w:val="28"/>
          <w:szCs w:val="28"/>
          <w:lang w:val="vi-VN"/>
        </w:rPr>
        <w:t>.</w:t>
      </w:r>
    </w:p>
    <w:p w14:paraId="13FB8453" w14:textId="77777777" w:rsidR="009F319A" w:rsidRDefault="009F319A" w:rsidP="009F319A">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after="0" w:line="276" w:lineRule="auto"/>
        <w:ind w:firstLine="709"/>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 </w:t>
      </w:r>
      <w:r w:rsidR="00907140" w:rsidRPr="00907140">
        <w:rPr>
          <w:rFonts w:ascii="Times New Roman" w:hAnsi="Times New Roman" w:cs="Times New Roman"/>
          <w:bCs/>
          <w:iCs/>
          <w:sz w:val="28"/>
          <w:szCs w:val="28"/>
        </w:rPr>
        <w:t>Một bộ phận cán bộ, quần chúng nhân dân ngại va chạm với đối tượng liên quan đến ma túy, tâm lý sợ bị trả thù nên chưa cung cấp thông tin cho cơ quan Công an về tội phạm, đối tượng, vụ việc liên quan đến ma túy.</w:t>
      </w:r>
    </w:p>
    <w:p w14:paraId="04253878" w14:textId="0D613667" w:rsidR="00907140" w:rsidRPr="009F319A" w:rsidRDefault="009F319A" w:rsidP="009F319A">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after="0" w:line="276" w:lineRule="auto"/>
        <w:ind w:firstLine="709"/>
        <w:jc w:val="both"/>
        <w:rPr>
          <w:rFonts w:ascii="Times New Roman" w:hAnsi="Times New Roman" w:cs="Times New Roman"/>
          <w:b/>
          <w:sz w:val="28"/>
          <w:szCs w:val="28"/>
        </w:rPr>
      </w:pPr>
      <w:r>
        <w:rPr>
          <w:rFonts w:ascii="Times New Roman" w:hAnsi="Times New Roman" w:cs="Times New Roman"/>
          <w:bCs/>
          <w:iCs/>
          <w:sz w:val="28"/>
          <w:szCs w:val="28"/>
          <w:lang w:val="vi-VN"/>
        </w:rPr>
        <w:t xml:space="preserve">- </w:t>
      </w:r>
      <w:r w:rsidR="00907140" w:rsidRPr="00907140">
        <w:rPr>
          <w:rFonts w:ascii="Times New Roman" w:hAnsi="Times New Roman" w:cs="Times New Roman"/>
          <w:bCs/>
          <w:iCs/>
          <w:sz w:val="28"/>
          <w:szCs w:val="28"/>
        </w:rPr>
        <w:t>Lực lượng trực tiếp tham gia công tác đấu tranh phòng, chống tội phạm về ma túy còn mỏng, địa bàn rộng; phải thực hiện đồng thời nhiều nhiệm vụ khác nhau trong công tác bảo đảm ANTT.</w:t>
      </w:r>
    </w:p>
    <w:p w14:paraId="0B560654" w14:textId="77777777" w:rsidR="00907140" w:rsidRPr="00907140" w:rsidRDefault="00907140" w:rsidP="009F319A">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after="0" w:line="276" w:lineRule="auto"/>
        <w:ind w:firstLine="709"/>
        <w:jc w:val="both"/>
        <w:rPr>
          <w:rFonts w:ascii="Times New Roman" w:hAnsi="Times New Roman" w:cs="Times New Roman"/>
          <w:spacing w:val="2"/>
          <w:sz w:val="28"/>
          <w:szCs w:val="28"/>
        </w:rPr>
      </w:pPr>
      <w:r w:rsidRPr="00907140">
        <w:rPr>
          <w:rFonts w:ascii="Times New Roman" w:hAnsi="Times New Roman" w:cs="Times New Roman"/>
          <w:spacing w:val="2"/>
          <w:sz w:val="28"/>
          <w:szCs w:val="28"/>
        </w:rPr>
        <w:t>- Các đối tượng phạm tội về ma túy hoạt động ngày càng chuyên nghiệp, manh động, thường xuyên thay đổi phương thức, quy luật hoạt động, nhất là các đối tượng thay đổi từ phương thức hoạt động truyền thống sang hoạt động trên không gian mạng hoặc phương thức kết hợp giữa truyền thống và hiện đại</w:t>
      </w:r>
      <w:r w:rsidRPr="00907140">
        <w:rPr>
          <w:rFonts w:ascii="Times New Roman" w:hAnsi="Times New Roman" w:cs="Times New Roman"/>
          <w:spacing w:val="2"/>
          <w:sz w:val="28"/>
          <w:szCs w:val="28"/>
          <w:lang w:val="vi-VN"/>
        </w:rPr>
        <w:t>; xuất hiện nhiều các loại ma túy mới gây khó khăn trong công tác xác định, giám định, đấu tranh và xử lý</w:t>
      </w:r>
      <w:r w:rsidRPr="00907140">
        <w:rPr>
          <w:rFonts w:ascii="Times New Roman" w:hAnsi="Times New Roman" w:cs="Times New Roman"/>
          <w:spacing w:val="2"/>
          <w:sz w:val="28"/>
          <w:szCs w:val="28"/>
        </w:rPr>
        <w:t>.</w:t>
      </w:r>
    </w:p>
    <w:p w14:paraId="176A9A5D" w14:textId="77777777" w:rsidR="00907140" w:rsidRPr="00907140" w:rsidRDefault="00907140" w:rsidP="009F319A">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after="0" w:line="276" w:lineRule="auto"/>
        <w:ind w:firstLine="709"/>
        <w:jc w:val="both"/>
        <w:rPr>
          <w:rFonts w:ascii="Times New Roman" w:hAnsi="Times New Roman" w:cs="Times New Roman"/>
          <w:bCs/>
          <w:sz w:val="28"/>
          <w:szCs w:val="28"/>
        </w:rPr>
      </w:pPr>
      <w:r w:rsidRPr="00907140">
        <w:rPr>
          <w:rFonts w:ascii="Times New Roman" w:hAnsi="Times New Roman" w:cs="Times New Roman"/>
          <w:b/>
          <w:sz w:val="28"/>
          <w:szCs w:val="28"/>
        </w:rPr>
        <w:t xml:space="preserve">- </w:t>
      </w:r>
      <w:r w:rsidRPr="00907140">
        <w:rPr>
          <w:rFonts w:ascii="Times New Roman" w:hAnsi="Times New Roman" w:cs="Times New Roman"/>
          <w:bCs/>
          <w:sz w:val="28"/>
          <w:szCs w:val="28"/>
        </w:rPr>
        <w:t>Một số người nghiện đang điều trị nghiện bằng thuốc thay thế Methadone tại các Trung tâm điều trị nghiện chưa đăng ký cai nghiện qua Ủy ban nhân dân cấp xã theo quy định do đó công tác quản lý đối tượng này gặp nhiều khó khăn, không kịp thời phát hiện các vi phạm trong thời gian điều trị nghiện để có biện pháp quản lý.</w:t>
      </w:r>
    </w:p>
    <w:p w14:paraId="6375075B" w14:textId="77777777" w:rsidR="00907140" w:rsidRPr="00907140" w:rsidRDefault="00907140" w:rsidP="009F319A">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after="0" w:line="276" w:lineRule="auto"/>
        <w:ind w:firstLine="709"/>
        <w:jc w:val="both"/>
        <w:rPr>
          <w:rFonts w:ascii="Times New Roman" w:hAnsi="Times New Roman" w:cs="Times New Roman"/>
          <w:bCs/>
          <w:sz w:val="28"/>
          <w:szCs w:val="28"/>
          <w:lang w:val="vi-VN"/>
        </w:rPr>
      </w:pPr>
      <w:r w:rsidRPr="00907140">
        <w:rPr>
          <w:rFonts w:ascii="Times New Roman" w:hAnsi="Times New Roman" w:cs="Times New Roman"/>
          <w:bCs/>
          <w:sz w:val="28"/>
          <w:szCs w:val="28"/>
          <w:lang w:val="vi-VN"/>
        </w:rPr>
        <w:t xml:space="preserve">- Nguồn lực cho công tác quản lý người sử dụng trái phép chất ma túy, người nghiện ma túy, người bị quản lý sau cai nghiện ma túy còn hạn chế. Chưa </w:t>
      </w:r>
      <w:r w:rsidRPr="00907140">
        <w:rPr>
          <w:rFonts w:ascii="Times New Roman" w:hAnsi="Times New Roman" w:cs="Times New Roman"/>
          <w:bCs/>
          <w:sz w:val="28"/>
          <w:szCs w:val="28"/>
          <w:lang w:val="vi-VN"/>
        </w:rPr>
        <w:lastRenderedPageBreak/>
        <w:t>có quy định mức và đơn giá dịch vụ cho việc xác định tình trạng nghiện; chưa có quy định về nội dung chi và mức chi trong hoạt động quản lý người sử dụng trái phép chất ma túy; chưa quan tâm đúng mức hỗ trợ cho lực lượng chuyên trách phòng, chống tội phạm về ma túy.</w:t>
      </w:r>
    </w:p>
    <w:p w14:paraId="7ED79C0D" w14:textId="77777777" w:rsidR="00907140" w:rsidRPr="00907140" w:rsidRDefault="00907140" w:rsidP="0090714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line="276" w:lineRule="auto"/>
        <w:ind w:firstLine="709"/>
        <w:jc w:val="both"/>
        <w:rPr>
          <w:rFonts w:ascii="Times New Roman" w:hAnsi="Times New Roman" w:cs="Times New Roman"/>
          <w:spacing w:val="-2"/>
          <w:sz w:val="28"/>
          <w:szCs w:val="28"/>
          <w:lang w:val="vi-VN"/>
        </w:rPr>
      </w:pPr>
      <w:r w:rsidRPr="00907140">
        <w:rPr>
          <w:rFonts w:ascii="Times New Roman" w:hAnsi="Times New Roman" w:cs="Times New Roman"/>
          <w:b/>
          <w:spacing w:val="-4"/>
          <w:sz w:val="28"/>
          <w:szCs w:val="28"/>
        </w:rPr>
        <w:t xml:space="preserve">IV. </w:t>
      </w:r>
      <w:r w:rsidRPr="00907140">
        <w:rPr>
          <w:rFonts w:ascii="Times New Roman" w:hAnsi="Times New Roman" w:cs="Times New Roman"/>
          <w:b/>
          <w:spacing w:val="-4"/>
          <w:sz w:val="28"/>
          <w:szCs w:val="28"/>
          <w:lang w:val="vi-VN"/>
        </w:rPr>
        <w:t xml:space="preserve">NHIỆM VỤ, GIẢI PHÁP TRONG THỜI GIAN TỚI </w:t>
      </w:r>
    </w:p>
    <w:p w14:paraId="0304EA22" w14:textId="53FFF376" w:rsidR="00907140" w:rsidRPr="00907140" w:rsidRDefault="00907140" w:rsidP="00907140">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76" w:lineRule="auto"/>
        <w:ind w:left="0" w:firstLine="709"/>
        <w:jc w:val="both"/>
        <w:rPr>
          <w:rFonts w:ascii="Times New Roman" w:hAnsi="Times New Roman"/>
          <w:spacing w:val="-2"/>
          <w:lang w:val="vi-VN"/>
        </w:rPr>
      </w:pPr>
      <w:bookmarkStart w:id="0" w:name="_Hlk184288794"/>
      <w:r w:rsidRPr="00907140">
        <w:rPr>
          <w:rFonts w:ascii="Times New Roman" w:hAnsi="Times New Roman"/>
        </w:rPr>
        <w:t xml:space="preserve">Thực hiện tốt công tác nắm tình hình, rà soát lên danh sách các đường dây, băng, ổ nhóm tội phạm; đấu tranh quyết liệt với tội phạm ma túy theo hướng </w:t>
      </w:r>
      <w:r w:rsidRPr="009F319A">
        <w:rPr>
          <w:rFonts w:ascii="Times New Roman" w:hAnsi="Times New Roman"/>
          <w:b/>
          <w:bCs/>
          <w:i/>
          <w:iCs/>
        </w:rPr>
        <w:t xml:space="preserve">“mở rộng triệt xóa toàn bộ đường </w:t>
      </w:r>
      <w:r w:rsidR="009F319A">
        <w:rPr>
          <w:rFonts w:ascii="Times New Roman" w:hAnsi="Times New Roman"/>
          <w:b/>
          <w:bCs/>
          <w:i/>
          <w:iCs/>
        </w:rPr>
        <w:t>d</w:t>
      </w:r>
      <w:r w:rsidRPr="009F319A">
        <w:rPr>
          <w:rFonts w:ascii="Times New Roman" w:hAnsi="Times New Roman"/>
          <w:b/>
          <w:bCs/>
          <w:i/>
          <w:iCs/>
        </w:rPr>
        <w:t>ây”</w:t>
      </w:r>
      <w:r w:rsidRPr="00907140">
        <w:rPr>
          <w:rFonts w:ascii="Times New Roman" w:hAnsi="Times New Roman"/>
        </w:rPr>
        <w:t xml:space="preserve">, </w:t>
      </w:r>
      <w:r w:rsidRPr="009F319A">
        <w:rPr>
          <w:rFonts w:ascii="Times New Roman" w:hAnsi="Times New Roman"/>
          <w:b/>
          <w:bCs/>
          <w:i/>
          <w:iCs/>
        </w:rPr>
        <w:t>“không đánh khúc giữa”</w:t>
      </w:r>
      <w:r w:rsidRPr="00907140">
        <w:rPr>
          <w:rFonts w:ascii="Times New Roman" w:hAnsi="Times New Roman"/>
        </w:rPr>
        <w:t xml:space="preserve">. Làm rõ </w:t>
      </w:r>
      <w:r w:rsidRPr="009F319A">
        <w:rPr>
          <w:rFonts w:ascii="Times New Roman" w:hAnsi="Times New Roman"/>
          <w:b/>
          <w:bCs/>
          <w:i/>
          <w:iCs/>
        </w:rPr>
        <w:t>“nguồn cung”</w:t>
      </w:r>
      <w:r w:rsidRPr="00907140">
        <w:rPr>
          <w:rFonts w:ascii="Times New Roman" w:hAnsi="Times New Roman"/>
        </w:rPr>
        <w:t xml:space="preserve">, đường dây, ổ nhóm, điểm, tụ điểm, các đối tượng chủ mưu, cầm đầu, chứa chấp việc sử dụng trái phép ma túy; các đối tượng có hành vi sản xuất, vận chuyển, mua bán trái phép chất ma túy... để </w:t>
      </w:r>
      <w:r w:rsidRPr="009F319A">
        <w:rPr>
          <w:rFonts w:ascii="Times New Roman" w:hAnsi="Times New Roman"/>
          <w:b/>
          <w:bCs/>
          <w:i/>
          <w:iCs/>
        </w:rPr>
        <w:t>“truy tận gốc”</w:t>
      </w:r>
      <w:r w:rsidRPr="00907140">
        <w:rPr>
          <w:rFonts w:ascii="Times New Roman" w:hAnsi="Times New Roman"/>
        </w:rPr>
        <w:t xml:space="preserve"> xử lý nghiêm theo quy định của pháp luật; tuyệt đối không để xảy ra tình trạng </w:t>
      </w:r>
      <w:r w:rsidRPr="009F319A">
        <w:rPr>
          <w:rFonts w:ascii="Times New Roman" w:hAnsi="Times New Roman"/>
          <w:b/>
          <w:bCs/>
          <w:i/>
          <w:iCs/>
        </w:rPr>
        <w:t>“cắt khúc, làm gọn hồ sơ, bắt gì xử lý đấy”</w:t>
      </w:r>
      <w:r w:rsidRPr="00907140">
        <w:rPr>
          <w:rFonts w:ascii="Times New Roman" w:hAnsi="Times New Roman"/>
        </w:rPr>
        <w:t>; phối hợp chặt chẽ với Viện kiểm sát nhân dân cùng cấp, kiên quyết trong áp dụng các biện pháp ngăn chặn, không để bị can phạm tội về ma túy bỏ trốn trong quá trình điều tra</w:t>
      </w:r>
      <w:r w:rsidRPr="00907140">
        <w:rPr>
          <w:rFonts w:ascii="Times New Roman" w:hAnsi="Times New Roman"/>
          <w:lang w:val="vi-VN"/>
        </w:rPr>
        <w:t xml:space="preserve">, </w:t>
      </w:r>
      <w:r w:rsidRPr="00907140">
        <w:rPr>
          <w:rFonts w:ascii="Times New Roman" w:hAnsi="Times New Roman"/>
        </w:rPr>
        <w:t>thu thập tài liệu, chứng cứ để truy xét mở rộng, xử lý triệt để các đối tượng, đường dây, ổ, nhóm mua bán, tàng trữ, tổ chức, chứa chấp việc sử dụng trái phép chất ma túy, có lộ trình, kế hoạch tổ chức đấu tranh; yêu cầu trước 01/3/2025 tất cả các băng, ổ nhóm, đường dây đã xác định trên địa bàn huyện đều phải được triệt xóa.</w:t>
      </w:r>
    </w:p>
    <w:bookmarkEnd w:id="0"/>
    <w:p w14:paraId="28F04060" w14:textId="2E666D0B" w:rsidR="00907140" w:rsidRPr="00907140" w:rsidRDefault="00907140" w:rsidP="00907140">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76" w:lineRule="auto"/>
        <w:ind w:left="0" w:firstLine="709"/>
        <w:jc w:val="both"/>
        <w:rPr>
          <w:rFonts w:ascii="Times New Roman" w:hAnsi="Times New Roman"/>
          <w:spacing w:val="-2"/>
          <w:lang w:val="vi-VN"/>
        </w:rPr>
      </w:pPr>
      <w:r w:rsidRPr="00907140">
        <w:rPr>
          <w:rFonts w:ascii="Times New Roman" w:hAnsi="Times New Roman"/>
          <w:lang w:val="vi-VN"/>
        </w:rPr>
        <w:t>Công an huyện, p</w:t>
      </w:r>
      <w:r w:rsidRPr="00907140">
        <w:rPr>
          <w:rFonts w:ascii="Times New Roman" w:hAnsi="Times New Roman"/>
          <w:color w:val="000000"/>
        </w:rPr>
        <w:t>hòng Lao động – Thương binh và Xã hội</w:t>
      </w:r>
      <w:r w:rsidRPr="00907140">
        <w:rPr>
          <w:rFonts w:ascii="Times New Roman" w:hAnsi="Times New Roman"/>
          <w:color w:val="000000"/>
          <w:lang w:val="vi-VN"/>
        </w:rPr>
        <w:t xml:space="preserve">, </w:t>
      </w:r>
      <w:r w:rsidRPr="00907140">
        <w:rPr>
          <w:rFonts w:ascii="Times New Roman" w:hAnsi="Times New Roman"/>
          <w:color w:val="000000"/>
        </w:rPr>
        <w:t>Phòng Y tế, Trung tâm y tế huyện</w:t>
      </w:r>
      <w:r w:rsidRPr="00907140">
        <w:rPr>
          <w:rFonts w:ascii="Times New Roman" w:hAnsi="Times New Roman"/>
          <w:lang w:val="vi-VN"/>
        </w:rPr>
        <w:t xml:space="preserve"> xây dựng mô hình “</w:t>
      </w:r>
      <w:r w:rsidRPr="00907140">
        <w:rPr>
          <w:rFonts w:ascii="Times New Roman" w:hAnsi="Times New Roman"/>
          <w:b/>
          <w:bCs/>
          <w:i/>
          <w:iCs/>
        </w:rPr>
        <w:t>Điểm tư vấn, chăm sóc, hỗ trợ điều trị nghiện tại cộng đồng</w:t>
      </w:r>
      <w:r w:rsidRPr="00907140">
        <w:rPr>
          <w:rFonts w:ascii="Times New Roman" w:hAnsi="Times New Roman"/>
          <w:b/>
          <w:bCs/>
          <w:i/>
          <w:iCs/>
          <w:lang w:val="vi-VN"/>
        </w:rPr>
        <w:t xml:space="preserve">” (Hoàn thành trước ngày 15/12/2024). </w:t>
      </w:r>
      <w:r w:rsidRPr="00907140">
        <w:rPr>
          <w:rFonts w:ascii="Times New Roman" w:hAnsi="Times New Roman"/>
          <w:lang w:val="vi-VN"/>
        </w:rPr>
        <w:t>Trước mắt đặt tại 10 cơ sở đủ điều kiện xác định tình trạng nghiện (Trung tâm y tế huyện và 09 xã có nhân sự đủ điều kiện xác định tình trạng nghiện).</w:t>
      </w:r>
    </w:p>
    <w:p w14:paraId="64B5758E" w14:textId="77777777" w:rsidR="00907140" w:rsidRPr="00907140" w:rsidRDefault="00907140" w:rsidP="00907140">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76" w:lineRule="auto"/>
        <w:ind w:left="0" w:firstLine="709"/>
        <w:jc w:val="both"/>
        <w:rPr>
          <w:rFonts w:ascii="Times New Roman" w:hAnsi="Times New Roman"/>
          <w:spacing w:val="-2"/>
          <w:lang w:val="vi-VN"/>
        </w:rPr>
      </w:pPr>
      <w:r w:rsidRPr="00907140">
        <w:rPr>
          <w:rFonts w:ascii="Times New Roman" w:hAnsi="Times New Roman"/>
          <w:color w:val="000000"/>
        </w:rPr>
        <w:t>Phòng Lao động – Thương binh và Xã hội phối hợp Phòng Y tế, Trung tâm y tế huyện</w:t>
      </w:r>
      <w:r w:rsidRPr="00907140">
        <w:rPr>
          <w:rFonts w:ascii="Times New Roman" w:hAnsi="Times New Roman"/>
          <w:color w:val="000000"/>
          <w:lang w:val="vi-VN"/>
        </w:rPr>
        <w:t xml:space="preserve"> </w:t>
      </w:r>
      <w:r w:rsidRPr="00907140">
        <w:rPr>
          <w:rFonts w:ascii="Times New Roman" w:hAnsi="Times New Roman"/>
          <w:color w:val="000000"/>
        </w:rPr>
        <w:t>tổ chức rà soát, lập danh sách các cơ quan, đơn vị, Trạm y tế các xã, thị trấn đủ điều kiện về cơ sở, vật chất, trang thiết bị, nhân sự (theo quy định tại Nghị định số</w:t>
      </w:r>
      <w:r w:rsidRPr="00907140">
        <w:rPr>
          <w:rFonts w:ascii="Times New Roman" w:hAnsi="Times New Roman"/>
          <w:color w:val="000000"/>
          <w:lang w:val="vi-VN"/>
        </w:rPr>
        <w:t xml:space="preserve"> </w:t>
      </w:r>
      <w:r w:rsidRPr="00907140">
        <w:rPr>
          <w:rFonts w:ascii="Times New Roman" w:hAnsi="Times New Roman"/>
          <w:color w:val="000000"/>
        </w:rPr>
        <w:t>116/2021/NĐ-CP</w:t>
      </w:r>
      <w:r w:rsidRPr="00907140">
        <w:rPr>
          <w:rFonts w:ascii="Times New Roman" w:hAnsi="Times New Roman"/>
          <w:color w:val="000000"/>
          <w:lang w:val="vi-VN"/>
        </w:rPr>
        <w:t>,</w:t>
      </w:r>
      <w:r w:rsidRPr="00907140">
        <w:rPr>
          <w:rFonts w:ascii="Times New Roman" w:hAnsi="Times New Roman"/>
          <w:color w:val="000000"/>
        </w:rPr>
        <w:t xml:space="preserve"> ngày 21/12/2021 của Chính phủ) cung cấp dịch vụ cai nghiện ma túy tự nguyện tại gia đình, cộng đồng</w:t>
      </w:r>
      <w:r w:rsidRPr="00907140">
        <w:rPr>
          <w:rFonts w:ascii="Times New Roman" w:hAnsi="Times New Roman"/>
          <w:color w:val="000000"/>
          <w:lang w:val="vi-VN"/>
        </w:rPr>
        <w:t xml:space="preserve"> để b</w:t>
      </w:r>
      <w:r w:rsidRPr="00907140">
        <w:rPr>
          <w:rFonts w:ascii="Times New Roman" w:hAnsi="Times New Roman"/>
          <w:color w:val="000000"/>
        </w:rPr>
        <w:t>áo cáo đồng</w:t>
      </w:r>
      <w:r w:rsidRPr="00907140">
        <w:rPr>
          <w:rFonts w:ascii="Times New Roman" w:hAnsi="Times New Roman"/>
          <w:color w:val="000000"/>
          <w:lang w:val="vi-VN"/>
        </w:rPr>
        <w:t xml:space="preserve"> chí Chủ tịch </w:t>
      </w:r>
      <w:r w:rsidRPr="00907140">
        <w:rPr>
          <w:rFonts w:ascii="Times New Roman" w:hAnsi="Times New Roman"/>
          <w:color w:val="000000"/>
        </w:rPr>
        <w:t>ủy</w:t>
      </w:r>
      <w:r w:rsidRPr="00907140">
        <w:rPr>
          <w:rFonts w:ascii="Times New Roman" w:hAnsi="Times New Roman"/>
          <w:color w:val="000000"/>
          <w:lang w:val="vi-VN"/>
        </w:rPr>
        <w:t xml:space="preserve"> ban nhân dân </w:t>
      </w:r>
      <w:r w:rsidRPr="00907140">
        <w:rPr>
          <w:rFonts w:ascii="Times New Roman" w:hAnsi="Times New Roman"/>
          <w:color w:val="000000"/>
        </w:rPr>
        <w:t>huyện ra</w:t>
      </w:r>
      <w:r w:rsidRPr="00907140">
        <w:rPr>
          <w:rFonts w:ascii="Times New Roman" w:hAnsi="Times New Roman"/>
          <w:color w:val="000000"/>
          <w:lang w:val="vi-VN"/>
        </w:rPr>
        <w:t xml:space="preserve"> </w:t>
      </w:r>
      <w:r w:rsidRPr="00907140">
        <w:rPr>
          <w:rFonts w:ascii="Times New Roman" w:hAnsi="Times New Roman"/>
          <w:color w:val="000000"/>
        </w:rPr>
        <w:t>Quyết định công</w:t>
      </w:r>
      <w:r w:rsidRPr="00907140">
        <w:rPr>
          <w:rFonts w:ascii="Times New Roman" w:hAnsi="Times New Roman"/>
          <w:color w:val="000000"/>
          <w:lang w:val="vi-VN"/>
        </w:rPr>
        <w:t xml:space="preserve"> bố tổ chức, cá nhân đủ điều kiện (hoàn thành trước ngày 12/12/2024).</w:t>
      </w:r>
    </w:p>
    <w:p w14:paraId="206BA799" w14:textId="77777777" w:rsidR="00907140" w:rsidRPr="00907140" w:rsidRDefault="00907140" w:rsidP="00907140">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76" w:lineRule="auto"/>
        <w:ind w:left="0" w:firstLine="709"/>
        <w:jc w:val="both"/>
        <w:rPr>
          <w:rFonts w:ascii="Times New Roman" w:hAnsi="Times New Roman"/>
          <w:spacing w:val="-2"/>
          <w:lang w:val="vi-VN"/>
        </w:rPr>
      </w:pPr>
      <w:r w:rsidRPr="00907140">
        <w:rPr>
          <w:rFonts w:ascii="Times New Roman" w:hAnsi="Times New Roman"/>
          <w:color w:val="000000"/>
          <w:lang w:val="vi-VN"/>
        </w:rPr>
        <w:t xml:space="preserve">Phòng Văn hóa – thông tin huyện phối hợp với </w:t>
      </w:r>
      <w:r w:rsidRPr="00907140">
        <w:rPr>
          <w:rFonts w:ascii="Times New Roman" w:hAnsi="Times New Roman"/>
          <w:spacing w:val="-2"/>
          <w:lang w:val="vi-VN"/>
        </w:rPr>
        <w:t xml:space="preserve">Công an huyện, </w:t>
      </w:r>
      <w:r w:rsidRPr="00907140">
        <w:rPr>
          <w:rFonts w:ascii="Times New Roman" w:hAnsi="Times New Roman"/>
          <w:bCs/>
          <w:iCs/>
        </w:rPr>
        <w:t>Đài Truyền thanh huyện và các xã, thị trấn</w:t>
      </w:r>
      <w:r w:rsidRPr="00907140">
        <w:rPr>
          <w:rFonts w:ascii="Times New Roman" w:hAnsi="Times New Roman"/>
          <w:bCs/>
          <w:iCs/>
          <w:lang w:val="vi-VN"/>
        </w:rPr>
        <w:t xml:space="preserve"> tăng cường</w:t>
      </w:r>
      <w:r w:rsidRPr="00907140">
        <w:rPr>
          <w:rFonts w:ascii="Times New Roman" w:hAnsi="Times New Roman"/>
          <w:bCs/>
          <w:iCs/>
        </w:rPr>
        <w:t xml:space="preserve"> tuyên truyền </w:t>
      </w:r>
      <w:r w:rsidRPr="00907140">
        <w:rPr>
          <w:rFonts w:ascii="Times New Roman" w:hAnsi="Times New Roman"/>
          <w:bCs/>
          <w:iCs/>
          <w:lang w:val="vi-VN"/>
        </w:rPr>
        <w:t xml:space="preserve">phòng, chống ma túy, các điểm </w:t>
      </w:r>
      <w:r w:rsidRPr="00907140">
        <w:rPr>
          <w:rFonts w:ascii="Times New Roman" w:hAnsi="Times New Roman"/>
        </w:rPr>
        <w:t>tư vấn, chăm sóc, hỗ trợ điều trị nghiện tại cộng đồng</w:t>
      </w:r>
      <w:r w:rsidRPr="00907140">
        <w:rPr>
          <w:rFonts w:ascii="Times New Roman" w:hAnsi="Times New Roman"/>
          <w:lang w:val="vi-VN"/>
        </w:rPr>
        <w:t xml:space="preserve"> và các cá nhân, tổ chức</w:t>
      </w:r>
      <w:r w:rsidRPr="00907140">
        <w:rPr>
          <w:rFonts w:ascii="Times New Roman" w:hAnsi="Times New Roman"/>
          <w:color w:val="000000"/>
        </w:rPr>
        <w:t xml:space="preserve"> cung cấp dịch vụ cai nghiện ma túy tự nguyện tại gia đình, cộng đồng</w:t>
      </w:r>
      <w:r w:rsidRPr="00907140">
        <w:rPr>
          <w:rFonts w:ascii="Times New Roman" w:hAnsi="Times New Roman"/>
          <w:lang w:val="vi-VN"/>
        </w:rPr>
        <w:t xml:space="preserve"> đến người dân trên địa bàn huyện.</w:t>
      </w:r>
    </w:p>
    <w:p w14:paraId="727BD583" w14:textId="0D163007" w:rsidR="00907140" w:rsidRPr="00907140" w:rsidRDefault="00907140" w:rsidP="00907140">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76" w:lineRule="auto"/>
        <w:ind w:left="0" w:firstLine="709"/>
        <w:jc w:val="both"/>
        <w:rPr>
          <w:rFonts w:ascii="Times New Roman" w:hAnsi="Times New Roman"/>
          <w:spacing w:val="-2"/>
          <w:lang w:val="vi-VN"/>
        </w:rPr>
      </w:pPr>
      <w:r w:rsidRPr="00907140">
        <w:rPr>
          <w:rFonts w:ascii="Times New Roman" w:hAnsi="Times New Roman"/>
          <w:spacing w:val="-2"/>
          <w:lang w:val="vi-VN"/>
        </w:rPr>
        <w:t xml:space="preserve">UBND các xã, thị trấn thành lập Ban chỉ đạo công tác cai nghiện trên địa bàn với nhiệm vụ lãnh đạo, chỉ đạo công tác phòng, chống và kiểm soát ma túy, xác định rõ trách nhiệm của từng thành viên trong Ban Chỉ đạo trong việc quản lý người nghiện, người sử dụng ma túy, người sau cai nghiện, phát hiện, tố giác tội </w:t>
      </w:r>
      <w:r w:rsidRPr="00907140">
        <w:rPr>
          <w:rFonts w:ascii="Times New Roman" w:hAnsi="Times New Roman"/>
          <w:spacing w:val="-2"/>
          <w:lang w:val="vi-VN"/>
        </w:rPr>
        <w:lastRenderedPageBreak/>
        <w:t>phạm về ma túy.</w:t>
      </w:r>
      <w:r w:rsidRPr="00907140">
        <w:rPr>
          <w:rFonts w:ascii="Times New Roman" w:hAnsi="Times New Roman"/>
        </w:rPr>
        <w:t xml:space="preserve"> </w:t>
      </w:r>
      <w:r w:rsidRPr="00907140">
        <w:rPr>
          <w:rFonts w:ascii="Times New Roman" w:hAnsi="Times New Roman"/>
          <w:spacing w:val="-2"/>
        </w:rPr>
        <w:t>Ưu tiên bố trí kinh phí từ nguồn ngân sách của địa phương cho công tác cai nghiện ma túy quản lý sau cai và hỗ trợ, giúp đỡ tạo việc làm cho người sau cai nghiện ma túy hòa nhập cộng đồng.</w:t>
      </w:r>
      <w:r w:rsidRPr="00907140">
        <w:rPr>
          <w:rFonts w:ascii="Times New Roman" w:hAnsi="Times New Roman"/>
          <w:spacing w:val="-2"/>
          <w:lang w:val="vi-VN"/>
        </w:rPr>
        <w:t xml:space="preserve"> X</w:t>
      </w:r>
      <w:r w:rsidRPr="00907140">
        <w:rPr>
          <w:rFonts w:ascii="Times New Roman" w:hAnsi="Times New Roman"/>
          <w:lang w:val="vi-VN"/>
        </w:rPr>
        <w:t xml:space="preserve">ây dựng kế hoạch triển khai thực hiện các mô hình </w:t>
      </w:r>
      <w:r w:rsidRPr="00907140">
        <w:rPr>
          <w:rFonts w:ascii="Times New Roman" w:hAnsi="Times New Roman"/>
          <w:b/>
          <w:bCs/>
          <w:i/>
          <w:iCs/>
          <w:lang w:val="vi-VN"/>
        </w:rPr>
        <w:t>“Địa bàn không ma túy”</w:t>
      </w:r>
      <w:r w:rsidRPr="00907140">
        <w:rPr>
          <w:rFonts w:ascii="Times New Roman" w:hAnsi="Times New Roman"/>
          <w:i/>
          <w:iCs/>
          <w:lang w:val="vi-VN"/>
        </w:rPr>
        <w:t xml:space="preserve"> (</w:t>
      </w:r>
      <w:r w:rsidRPr="00907140">
        <w:rPr>
          <w:rFonts w:ascii="Times New Roman" w:hAnsi="Times New Roman"/>
          <w:lang w:val="vi-VN"/>
        </w:rPr>
        <w:t xml:space="preserve">hoàn thành trước 15/12/2024), đề ra lộ trình thực hiện thực chất mô hình, xây dựng từ </w:t>
      </w:r>
      <w:r w:rsidRPr="00907140">
        <w:rPr>
          <w:rFonts w:ascii="Times New Roman" w:hAnsi="Times New Roman"/>
          <w:b/>
          <w:bCs/>
          <w:i/>
          <w:iCs/>
          <w:lang w:val="vi-VN"/>
        </w:rPr>
        <w:t>“Thôn, xóm, tổ dân phố không ma túy”</w:t>
      </w:r>
      <w:r w:rsidRPr="00907140">
        <w:rPr>
          <w:rFonts w:ascii="Times New Roman" w:hAnsi="Times New Roman"/>
          <w:lang w:val="vi-VN"/>
        </w:rPr>
        <w:t xml:space="preserve"> đến </w:t>
      </w:r>
      <w:r w:rsidRPr="00907140">
        <w:rPr>
          <w:rFonts w:ascii="Times New Roman" w:hAnsi="Times New Roman"/>
          <w:b/>
          <w:bCs/>
          <w:i/>
          <w:iCs/>
          <w:lang w:val="vi-VN"/>
        </w:rPr>
        <w:t>“Xã, thị trấn không ma túy”</w:t>
      </w:r>
      <w:r w:rsidRPr="00907140">
        <w:rPr>
          <w:rFonts w:ascii="Times New Roman" w:hAnsi="Times New Roman"/>
          <w:lang w:val="vi-VN"/>
        </w:rPr>
        <w:t xml:space="preserve"> tiến tới xây dựng </w:t>
      </w:r>
      <w:r w:rsidRPr="00907140">
        <w:rPr>
          <w:rFonts w:ascii="Times New Roman" w:hAnsi="Times New Roman"/>
          <w:b/>
          <w:bCs/>
          <w:i/>
          <w:iCs/>
          <w:lang w:val="vi-VN"/>
        </w:rPr>
        <w:t>“Huyện không ma túy”</w:t>
      </w:r>
      <w:r w:rsidRPr="00907140">
        <w:rPr>
          <w:rFonts w:ascii="Times New Roman" w:hAnsi="Times New Roman"/>
          <w:lang w:val="vi-VN"/>
        </w:rPr>
        <w:t xml:space="preserve"> (đến năm 2030 phải hoàn thành) nhằm làm giảm “nguồn cầu” về ma túy</w:t>
      </w:r>
      <w:bookmarkStart w:id="1" w:name="_Hlk184289289"/>
      <w:r w:rsidRPr="00907140">
        <w:rPr>
          <w:rFonts w:ascii="Times New Roman" w:hAnsi="Times New Roman"/>
          <w:spacing w:val="-6"/>
          <w:lang w:val="nl-NL"/>
        </w:rPr>
        <w:t xml:space="preserve">. </w:t>
      </w:r>
    </w:p>
    <w:bookmarkEnd w:id="1"/>
    <w:p w14:paraId="13BAE6C6" w14:textId="77777777" w:rsidR="00907140" w:rsidRPr="00907140" w:rsidRDefault="00907140" w:rsidP="00907140">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76" w:lineRule="auto"/>
        <w:ind w:left="0" w:firstLine="709"/>
        <w:jc w:val="both"/>
        <w:rPr>
          <w:rFonts w:ascii="Times New Roman" w:hAnsi="Times New Roman"/>
          <w:spacing w:val="-2"/>
          <w:lang w:val="vi-VN"/>
        </w:rPr>
      </w:pPr>
      <w:r w:rsidRPr="00907140">
        <w:rPr>
          <w:rFonts w:ascii="Times New Roman" w:hAnsi="Times New Roman"/>
          <w:bCs/>
          <w:lang w:val="vi-VN"/>
        </w:rPr>
        <w:t xml:space="preserve">Các ngành: Công an, Viện Kiểm sát, Tòa án, </w:t>
      </w:r>
      <w:r w:rsidRPr="00907140">
        <w:rPr>
          <w:rFonts w:ascii="Times New Roman" w:hAnsi="Times New Roman"/>
          <w:bCs/>
        </w:rPr>
        <w:t>Lao động</w:t>
      </w:r>
      <w:r w:rsidRPr="00907140">
        <w:rPr>
          <w:rFonts w:ascii="Times New Roman" w:hAnsi="Times New Roman"/>
          <w:bCs/>
          <w:lang w:val="vi-VN"/>
        </w:rPr>
        <w:t>-</w:t>
      </w:r>
      <w:r w:rsidRPr="00907140">
        <w:rPr>
          <w:rFonts w:ascii="Times New Roman" w:hAnsi="Times New Roman"/>
          <w:bCs/>
        </w:rPr>
        <w:t xml:space="preserve"> </w:t>
      </w:r>
      <w:r w:rsidRPr="00907140">
        <w:rPr>
          <w:rFonts w:ascii="Times New Roman" w:hAnsi="Times New Roman"/>
          <w:bCs/>
          <w:lang w:val="vi-VN"/>
        </w:rPr>
        <w:t>T</w:t>
      </w:r>
      <w:r w:rsidRPr="00907140">
        <w:rPr>
          <w:rFonts w:ascii="Times New Roman" w:hAnsi="Times New Roman"/>
          <w:bCs/>
        </w:rPr>
        <w:t xml:space="preserve">hương binh </w:t>
      </w:r>
      <w:r w:rsidRPr="00907140">
        <w:rPr>
          <w:rFonts w:ascii="Times New Roman" w:hAnsi="Times New Roman"/>
          <w:bCs/>
          <w:lang w:val="vi-VN"/>
        </w:rPr>
        <w:t>và X</w:t>
      </w:r>
      <w:r w:rsidRPr="00907140">
        <w:rPr>
          <w:rFonts w:ascii="Times New Roman" w:hAnsi="Times New Roman"/>
          <w:bCs/>
        </w:rPr>
        <w:t>ã hội</w:t>
      </w:r>
      <w:r w:rsidRPr="00907140">
        <w:rPr>
          <w:rFonts w:ascii="Times New Roman" w:hAnsi="Times New Roman"/>
          <w:bCs/>
          <w:lang w:val="vi-VN"/>
        </w:rPr>
        <w:t xml:space="preserve">, </w:t>
      </w:r>
      <w:r w:rsidRPr="00907140">
        <w:rPr>
          <w:rFonts w:ascii="Times New Roman" w:hAnsi="Times New Roman"/>
          <w:bCs/>
        </w:rPr>
        <w:t>Y tế</w:t>
      </w:r>
      <w:r w:rsidRPr="00907140">
        <w:rPr>
          <w:rFonts w:ascii="Times New Roman" w:hAnsi="Times New Roman"/>
          <w:bCs/>
          <w:lang w:val="vi-VN"/>
        </w:rPr>
        <w:t xml:space="preserve"> chủ động tham mưu UBND huyện có giải pháp quản lý người nghiện ma túy, rút ngắn thời gian lập hồ sơ đưa đi cai nghiện bắt buộc, nâng cao hiệu quả công tác cai nghiện ma túy tại gia đình và cộng đồng.</w:t>
      </w:r>
      <w:r w:rsidRPr="00907140">
        <w:rPr>
          <w:rFonts w:ascii="Times New Roman" w:hAnsi="Times New Roman"/>
        </w:rPr>
        <w:t>Thường xuyên nắm tình hình, kịp thời tổ chức xác định tình trạng nghiện ma tuý đối với người sử dụng trái phép chất ma tuý, người bị quản lý sau cai nghiện ma tu</w:t>
      </w:r>
      <w:bookmarkStart w:id="2" w:name="bookmark33"/>
      <w:bookmarkEnd w:id="2"/>
      <w:r w:rsidRPr="00907140">
        <w:rPr>
          <w:rFonts w:ascii="Times New Roman" w:hAnsi="Times New Roman"/>
          <w:lang w:val="vi-VN"/>
        </w:rPr>
        <w:t>ý, người sử dụng các chất dạng thuốc phiện bằng thuốc thay thế Methadone nhưng vẫn sử dụng các chất ma túy mới để đưa đi cai nghiện. Vận động gia đình đưa người nghiện ma túy vào cai nghiện tự nguyện tại cơ sở cai nghiện ma túy.</w:t>
      </w:r>
    </w:p>
    <w:p w14:paraId="0433E7DD" w14:textId="77777777" w:rsidR="00907140" w:rsidRPr="00907140" w:rsidRDefault="00907140" w:rsidP="00907140">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76" w:lineRule="auto"/>
        <w:ind w:left="0" w:firstLine="709"/>
        <w:jc w:val="both"/>
        <w:rPr>
          <w:rFonts w:ascii="Times New Roman" w:hAnsi="Times New Roman"/>
          <w:spacing w:val="-2"/>
          <w:lang w:val="vi-VN"/>
        </w:rPr>
      </w:pPr>
      <w:bookmarkStart w:id="3" w:name="_Hlk184288981"/>
      <w:r w:rsidRPr="00907140">
        <w:rPr>
          <w:rFonts w:ascii="Times New Roman" w:hAnsi="Times New Roman"/>
          <w:lang w:val="vi-VN"/>
        </w:rPr>
        <w:t>Lực lượng Công an chủ động r</w:t>
      </w:r>
      <w:r w:rsidRPr="00907140">
        <w:rPr>
          <w:rFonts w:ascii="Times New Roman" w:hAnsi="Times New Roman"/>
        </w:rPr>
        <w:t xml:space="preserve">à soát chặt chẽ số người nghi sử dụng trái phép chất ma túy, nghi nghiện ma túy; kịp thời củng cố hồ sơ, tài liệu để xét nghiệm (test) chất ma tuý trong cơ thể, xác định tình trạng nghiện, đảm bảo các điều kiện theo quy định. </w:t>
      </w:r>
      <w:bookmarkStart w:id="4" w:name="bookmark34"/>
      <w:bookmarkEnd w:id="4"/>
      <w:r w:rsidRPr="00907140">
        <w:rPr>
          <w:rFonts w:ascii="Times New Roman" w:hAnsi="Times New Roman"/>
        </w:rPr>
        <w:t>(quá trình test các chất ma túy trong cơ thể phải được thực hiện tiết kiệm, hiệu quả, tránh lãnh phí).</w:t>
      </w:r>
      <w:r w:rsidRPr="00907140">
        <w:rPr>
          <w:rFonts w:ascii="Times New Roman" w:hAnsi="Times New Roman"/>
          <w:lang w:val="vi-VN"/>
        </w:rPr>
        <w:t xml:space="preserve"> </w:t>
      </w:r>
      <w:r w:rsidRPr="00907140">
        <w:rPr>
          <w:rFonts w:ascii="Times New Roman" w:hAnsi="Times New Roman"/>
          <w:spacing w:val="-6"/>
        </w:rPr>
        <w:t>Đối với các trường hợp chống đối, không hợp tác, không đủ điều kiện áp dụng các biện pháp cai nghiện, khẩn trương củng cố tài liệu, chứng cứ về các hành vi vi phạm pháp luật đấu tranh bắt giữ</w:t>
      </w:r>
      <w:bookmarkStart w:id="5" w:name="bookmark35"/>
      <w:bookmarkEnd w:id="5"/>
      <w:r w:rsidRPr="00907140">
        <w:rPr>
          <w:rFonts w:ascii="Times New Roman" w:hAnsi="Times New Roman"/>
          <w:spacing w:val="-6"/>
          <w:lang w:val="vi-VN"/>
        </w:rPr>
        <w:t xml:space="preserve"> xử lý theo quy định</w:t>
      </w:r>
      <w:r w:rsidRPr="00907140">
        <w:rPr>
          <w:rFonts w:ascii="Times New Roman" w:hAnsi="Times New Roman"/>
          <w:spacing w:val="-6"/>
        </w:rPr>
        <w:t xml:space="preserve">. </w:t>
      </w:r>
    </w:p>
    <w:bookmarkEnd w:id="3"/>
    <w:p w14:paraId="5652CA06" w14:textId="77777777" w:rsidR="00907140" w:rsidRPr="00907140" w:rsidRDefault="00907140" w:rsidP="00907140">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42"/>
          <w:tab w:val="left" w:pos="1134"/>
        </w:tabs>
        <w:spacing w:line="276" w:lineRule="auto"/>
        <w:ind w:left="0" w:firstLine="709"/>
        <w:jc w:val="both"/>
        <w:rPr>
          <w:rFonts w:ascii="Times New Roman" w:hAnsi="Times New Roman"/>
          <w:spacing w:val="-2"/>
          <w:lang w:val="vi-VN"/>
        </w:rPr>
      </w:pPr>
      <w:r w:rsidRPr="00907140">
        <w:rPr>
          <w:rFonts w:ascii="Times New Roman" w:hAnsi="Times New Roman"/>
          <w:spacing w:val="-4"/>
        </w:rPr>
        <w:t xml:space="preserve">Triển khai đồng bộ các biện pháp xử lý nghiêm minh các đối tượng phạm tội tàng trữ, mua bán, tổ chức, chứa chấp việc sử dụng trái phép chất ma tuý trên địa bàn; triệt xoá, vô hiệu hóa toàn bộ các điểm, tụ điểm phức tạp về ma túy, các điểm, tụ điểm có nguy cơ phức tạp về ma tuý, không để các điểm, tụ điểm đã triệt xoá hoạt động trở lại. </w:t>
      </w:r>
      <w:r w:rsidRPr="00907140">
        <w:rPr>
          <w:rFonts w:ascii="Times New Roman" w:hAnsi="Times New Roman"/>
          <w:spacing w:val="-4"/>
          <w:lang w:val="vi-VN"/>
        </w:rPr>
        <w:t>Lực lượng Công an p</w:t>
      </w:r>
      <w:r w:rsidRPr="00907140">
        <w:rPr>
          <w:rFonts w:ascii="Times New Roman" w:hAnsi="Times New Roman"/>
          <w:spacing w:val="-4"/>
        </w:rPr>
        <w:t xml:space="preserve">hối hợp Viện kiểm sát nhân dân, Toà án nhân dân điều tra khai thác mở rộng, truy xét, xử lý nghiêm các đối tượng phạm tội về ma túy. </w:t>
      </w:r>
    </w:p>
    <w:p w14:paraId="411D1F9F" w14:textId="77777777" w:rsidR="00907140" w:rsidRPr="00907140" w:rsidRDefault="00907140" w:rsidP="00907140">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42"/>
          <w:tab w:val="left" w:pos="1134"/>
        </w:tabs>
        <w:spacing w:line="276" w:lineRule="auto"/>
        <w:ind w:left="0" w:firstLine="709"/>
        <w:jc w:val="both"/>
        <w:rPr>
          <w:rFonts w:ascii="Times New Roman" w:hAnsi="Times New Roman"/>
          <w:spacing w:val="-2"/>
          <w:lang w:val="vi-VN"/>
        </w:rPr>
      </w:pPr>
      <w:r w:rsidRPr="00907140">
        <w:rPr>
          <w:rFonts w:ascii="Times New Roman" w:hAnsi="Times New Roman"/>
          <w:lang w:val="vi-VN"/>
        </w:rPr>
        <w:t>H</w:t>
      </w:r>
      <w:r w:rsidRPr="00907140">
        <w:rPr>
          <w:rFonts w:ascii="Times New Roman" w:hAnsi="Times New Roman"/>
        </w:rPr>
        <w:t>uy động sức mạnh của cả hệ thống chính trị</w:t>
      </w:r>
      <w:r w:rsidRPr="00907140">
        <w:rPr>
          <w:rFonts w:ascii="Times New Roman" w:hAnsi="Times New Roman"/>
          <w:lang w:val="vi-VN"/>
        </w:rPr>
        <w:t>,</w:t>
      </w:r>
      <w:r w:rsidRPr="00907140">
        <w:rPr>
          <w:rFonts w:ascii="Times New Roman" w:hAnsi="Times New Roman"/>
        </w:rPr>
        <w:t xml:space="preserve"> các ban, ngành đoàn thể, sự đồng thuận của nhân dân trong công tác phòng, chống tội phạm, tệ nạn ma túy. </w:t>
      </w:r>
      <w:r w:rsidRPr="00907140">
        <w:rPr>
          <w:rFonts w:ascii="Times New Roman" w:hAnsi="Times New Roman"/>
          <w:lang w:val="vi-VN"/>
        </w:rPr>
        <w:t>Cấp ủy, chính quyền phải</w:t>
      </w:r>
      <w:r w:rsidRPr="00907140">
        <w:rPr>
          <w:rFonts w:ascii="Times New Roman" w:hAnsi="Times New Roman"/>
        </w:rPr>
        <w:t xml:space="preserve"> chủ động xây dựng kế hoạch </w:t>
      </w:r>
      <w:r w:rsidRPr="00907140">
        <w:rPr>
          <w:rFonts w:ascii="Times New Roman" w:hAnsi="Times New Roman"/>
          <w:lang w:val="vi-VN"/>
        </w:rPr>
        <w:t xml:space="preserve">quản lý người nghiện, người sử dụng trái phép chất ma túy; </w:t>
      </w:r>
      <w:r w:rsidRPr="00907140">
        <w:rPr>
          <w:rFonts w:ascii="Times New Roman" w:hAnsi="Times New Roman"/>
        </w:rPr>
        <w:t>tổ chức tuyên truyền, giáo dục, thuyết phục để người dân thấy rõ tác hại của ma túy, hiểu về pháp luật, từ đó tự giác không sử dụng, tàng trữ, vận chuyển trái phép chất ma túy, cảnh giác khi các đối tượng dụ dỗ lôi kéo, mua chuộc thậm chí khống chế.</w:t>
      </w:r>
    </w:p>
    <w:p w14:paraId="1552EFA1" w14:textId="77777777" w:rsidR="00907140" w:rsidRPr="00907140" w:rsidRDefault="00907140" w:rsidP="00907140">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42"/>
          <w:tab w:val="left" w:pos="1134"/>
        </w:tabs>
        <w:spacing w:line="276" w:lineRule="auto"/>
        <w:ind w:left="0" w:firstLine="709"/>
        <w:jc w:val="both"/>
        <w:rPr>
          <w:rFonts w:ascii="Times New Roman" w:hAnsi="Times New Roman"/>
          <w:spacing w:val="-2"/>
          <w:lang w:val="vi-VN"/>
        </w:rPr>
      </w:pPr>
      <w:r w:rsidRPr="00907140">
        <w:rPr>
          <w:rFonts w:ascii="Times New Roman" w:hAnsi="Times New Roman"/>
          <w:spacing w:val="-4"/>
        </w:rPr>
        <w:t xml:space="preserve">Làm tốt công tác quản lý đối tượng tại địa bàn cơ sở, phát huy hiệu quả </w:t>
      </w:r>
      <w:r w:rsidRPr="00907140">
        <w:rPr>
          <w:rFonts w:ascii="Times New Roman" w:hAnsi="Times New Roman"/>
          <w:spacing w:val="-4"/>
        </w:rPr>
        <w:lastRenderedPageBreak/>
        <w:t>và khai thác tối đa hệ thống Cơ sở dữ liệu quốc gia về dân cư, dữ liệu căn cước công dân phục vụ việc cập nhật thông tin về người nghiện ma túy, người sử dụng trái phép chất ma túy phục vụ công tác quản lý địa bàn, quản lý đối tượng.</w:t>
      </w:r>
      <w:r w:rsidRPr="00907140">
        <w:rPr>
          <w:rFonts w:ascii="Times New Roman" w:hAnsi="Times New Roman"/>
          <w:spacing w:val="-4"/>
          <w:lang w:val="vi-VN"/>
        </w:rPr>
        <w:t>/.</w:t>
      </w:r>
    </w:p>
    <w:p w14:paraId="098CEFC9" w14:textId="77777777" w:rsidR="00907140" w:rsidRPr="00E26470" w:rsidRDefault="00907140" w:rsidP="0090714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jc w:val="both"/>
        <w:rPr>
          <w:rFonts w:ascii="Times New Roman" w:hAnsi="Times New Roman"/>
          <w:bCs/>
          <w:sz w:val="28"/>
          <w:szCs w:val="28"/>
          <w:lang w:val="vi-VN"/>
        </w:rPr>
      </w:pPr>
    </w:p>
    <w:p w14:paraId="79C78E6E" w14:textId="72EBA75C" w:rsidR="003F0407" w:rsidRPr="003F0407" w:rsidRDefault="003F0407" w:rsidP="00907140">
      <w:pPr>
        <w:spacing w:after="0" w:line="264" w:lineRule="auto"/>
        <w:ind w:firstLine="709"/>
        <w:jc w:val="both"/>
        <w:rPr>
          <w:rFonts w:ascii="Times New Roman" w:hAnsi="Times New Roman"/>
          <w:bCs/>
          <w:iCs/>
        </w:rPr>
      </w:pPr>
    </w:p>
    <w:sectPr w:rsidR="003F0407" w:rsidRPr="003F0407" w:rsidSect="00640F3B">
      <w:headerReference w:type="default" r:id="rId7"/>
      <w:pgSz w:w="11907" w:h="16840" w:code="9"/>
      <w:pgMar w:top="851" w:right="1134"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D7272" w14:textId="77777777" w:rsidR="00856242" w:rsidRDefault="00856242" w:rsidP="00C314B4">
      <w:pPr>
        <w:spacing w:after="0" w:line="240" w:lineRule="auto"/>
      </w:pPr>
      <w:r>
        <w:separator/>
      </w:r>
    </w:p>
  </w:endnote>
  <w:endnote w:type="continuationSeparator" w:id="0">
    <w:p w14:paraId="33F3ED8B" w14:textId="77777777" w:rsidR="00856242" w:rsidRDefault="00856242" w:rsidP="00C3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8684F" w14:textId="77777777" w:rsidR="00856242" w:rsidRDefault="00856242" w:rsidP="00C314B4">
      <w:pPr>
        <w:spacing w:after="0" w:line="240" w:lineRule="auto"/>
      </w:pPr>
      <w:r>
        <w:separator/>
      </w:r>
    </w:p>
  </w:footnote>
  <w:footnote w:type="continuationSeparator" w:id="0">
    <w:p w14:paraId="64F47A43" w14:textId="77777777" w:rsidR="00856242" w:rsidRDefault="00856242" w:rsidP="00C3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939342"/>
      <w:docPartObj>
        <w:docPartGallery w:val="Page Numbers (Top of Page)"/>
        <w:docPartUnique/>
      </w:docPartObj>
    </w:sdtPr>
    <w:sdtEndPr>
      <w:rPr>
        <w:noProof/>
      </w:rPr>
    </w:sdtEndPr>
    <w:sdtContent>
      <w:p w14:paraId="481C5A24" w14:textId="57C4E409" w:rsidR="00C314B4" w:rsidRDefault="00C314B4">
        <w:pPr>
          <w:pStyle w:val="Header"/>
          <w:jc w:val="center"/>
        </w:pPr>
        <w:r>
          <w:fldChar w:fldCharType="begin"/>
        </w:r>
        <w:r>
          <w:instrText xml:space="preserve"> PAGE   \* MERGEFORMAT </w:instrText>
        </w:r>
        <w:r>
          <w:fldChar w:fldCharType="separate"/>
        </w:r>
        <w:r w:rsidR="00084030">
          <w:rPr>
            <w:noProof/>
          </w:rPr>
          <w:t>3</w:t>
        </w:r>
        <w:r>
          <w:rPr>
            <w:noProof/>
          </w:rPr>
          <w:fldChar w:fldCharType="end"/>
        </w:r>
      </w:p>
    </w:sdtContent>
  </w:sdt>
  <w:p w14:paraId="0C8B1EAF" w14:textId="77777777" w:rsidR="00C314B4" w:rsidRDefault="00C31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4F9C"/>
    <w:multiLevelType w:val="hybridMultilevel"/>
    <w:tmpl w:val="88CC985A"/>
    <w:lvl w:ilvl="0" w:tplc="41AE3564">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A4106B1"/>
    <w:multiLevelType w:val="hybridMultilevel"/>
    <w:tmpl w:val="2A8226CC"/>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91D7DB1"/>
    <w:multiLevelType w:val="hybridMultilevel"/>
    <w:tmpl w:val="60F6490E"/>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3817B9F"/>
    <w:multiLevelType w:val="hybridMultilevel"/>
    <w:tmpl w:val="9A6A5414"/>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4CFD4214"/>
    <w:multiLevelType w:val="hybridMultilevel"/>
    <w:tmpl w:val="5848173E"/>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550E50A4"/>
    <w:multiLevelType w:val="hybridMultilevel"/>
    <w:tmpl w:val="0C7C712C"/>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57797895"/>
    <w:multiLevelType w:val="hybridMultilevel"/>
    <w:tmpl w:val="6D6891FC"/>
    <w:lvl w:ilvl="0" w:tplc="54FA88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C5C0D9B"/>
    <w:multiLevelType w:val="hybridMultilevel"/>
    <w:tmpl w:val="7B84EE76"/>
    <w:lvl w:ilvl="0" w:tplc="E23A80B2">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FEA5B24"/>
    <w:multiLevelType w:val="hybridMultilevel"/>
    <w:tmpl w:val="BC1272F8"/>
    <w:lvl w:ilvl="0" w:tplc="0316D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56BBD"/>
    <w:multiLevelType w:val="hybridMultilevel"/>
    <w:tmpl w:val="696E2B74"/>
    <w:lvl w:ilvl="0" w:tplc="278A22AC">
      <w:start w:val="1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6DC034B1"/>
    <w:multiLevelType w:val="hybridMultilevel"/>
    <w:tmpl w:val="31D2D660"/>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E914794"/>
    <w:multiLevelType w:val="hybridMultilevel"/>
    <w:tmpl w:val="1D162E1A"/>
    <w:lvl w:ilvl="0" w:tplc="CA9078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5631362">
    <w:abstractNumId w:val="4"/>
  </w:num>
  <w:num w:numId="2" w16cid:durableId="272327192">
    <w:abstractNumId w:val="15"/>
  </w:num>
  <w:num w:numId="3" w16cid:durableId="1513182966">
    <w:abstractNumId w:val="6"/>
  </w:num>
  <w:num w:numId="4" w16cid:durableId="1869641354">
    <w:abstractNumId w:val="3"/>
  </w:num>
  <w:num w:numId="5" w16cid:durableId="375392423">
    <w:abstractNumId w:val="2"/>
  </w:num>
  <w:num w:numId="6" w16cid:durableId="275409058">
    <w:abstractNumId w:val="12"/>
  </w:num>
  <w:num w:numId="7" w16cid:durableId="1150906769">
    <w:abstractNumId w:val="11"/>
  </w:num>
  <w:num w:numId="8" w16cid:durableId="2079202493">
    <w:abstractNumId w:val="0"/>
  </w:num>
  <w:num w:numId="9" w16cid:durableId="1427965274">
    <w:abstractNumId w:val="8"/>
  </w:num>
  <w:num w:numId="10" w16cid:durableId="897478191">
    <w:abstractNumId w:val="9"/>
  </w:num>
  <w:num w:numId="11" w16cid:durableId="707996757">
    <w:abstractNumId w:val="1"/>
  </w:num>
  <w:num w:numId="12" w16cid:durableId="480773886">
    <w:abstractNumId w:val="14"/>
  </w:num>
  <w:num w:numId="13" w16cid:durableId="1812558311">
    <w:abstractNumId w:val="7"/>
  </w:num>
  <w:num w:numId="14" w16cid:durableId="1568301012">
    <w:abstractNumId w:val="5"/>
  </w:num>
  <w:num w:numId="15" w16cid:durableId="1679698790">
    <w:abstractNumId w:val="10"/>
  </w:num>
  <w:num w:numId="16" w16cid:durableId="1260061389">
    <w:abstractNumId w:val="13"/>
  </w:num>
  <w:num w:numId="17" w16cid:durableId="6438972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5A75"/>
    <w:rsid w:val="00017672"/>
    <w:rsid w:val="000203FA"/>
    <w:rsid w:val="00033AEB"/>
    <w:rsid w:val="00042C69"/>
    <w:rsid w:val="00045808"/>
    <w:rsid w:val="00062677"/>
    <w:rsid w:val="0007080A"/>
    <w:rsid w:val="00072B9D"/>
    <w:rsid w:val="0008109A"/>
    <w:rsid w:val="00084030"/>
    <w:rsid w:val="000B51EC"/>
    <w:rsid w:val="000C78D0"/>
    <w:rsid w:val="000D0DE1"/>
    <w:rsid w:val="000D2056"/>
    <w:rsid w:val="000D343E"/>
    <w:rsid w:val="000F388B"/>
    <w:rsid w:val="00104199"/>
    <w:rsid w:val="00104E74"/>
    <w:rsid w:val="00105D36"/>
    <w:rsid w:val="00135AD4"/>
    <w:rsid w:val="00136F7F"/>
    <w:rsid w:val="001422D7"/>
    <w:rsid w:val="00162440"/>
    <w:rsid w:val="001636FC"/>
    <w:rsid w:val="00165084"/>
    <w:rsid w:val="00177A05"/>
    <w:rsid w:val="001835F9"/>
    <w:rsid w:val="00183740"/>
    <w:rsid w:val="00191221"/>
    <w:rsid w:val="0019143D"/>
    <w:rsid w:val="001934CC"/>
    <w:rsid w:val="00195F02"/>
    <w:rsid w:val="001A585F"/>
    <w:rsid w:val="001C58C5"/>
    <w:rsid w:val="001C63BD"/>
    <w:rsid w:val="001D3D0A"/>
    <w:rsid w:val="001D40B4"/>
    <w:rsid w:val="001D4DC4"/>
    <w:rsid w:val="001E3D66"/>
    <w:rsid w:val="001F655B"/>
    <w:rsid w:val="002107A2"/>
    <w:rsid w:val="00213BBD"/>
    <w:rsid w:val="00223583"/>
    <w:rsid w:val="002378CA"/>
    <w:rsid w:val="00246C33"/>
    <w:rsid w:val="00247DAE"/>
    <w:rsid w:val="00251BD3"/>
    <w:rsid w:val="0025211A"/>
    <w:rsid w:val="00253C4E"/>
    <w:rsid w:val="0025511E"/>
    <w:rsid w:val="002737F6"/>
    <w:rsid w:val="00275A1C"/>
    <w:rsid w:val="00276CC0"/>
    <w:rsid w:val="00277EDA"/>
    <w:rsid w:val="00283709"/>
    <w:rsid w:val="00296D05"/>
    <w:rsid w:val="002A6505"/>
    <w:rsid w:val="002A7E52"/>
    <w:rsid w:val="002B1ABE"/>
    <w:rsid w:val="002B4C54"/>
    <w:rsid w:val="002C544B"/>
    <w:rsid w:val="002C625E"/>
    <w:rsid w:val="002F264D"/>
    <w:rsid w:val="002F2C74"/>
    <w:rsid w:val="00302390"/>
    <w:rsid w:val="003030FF"/>
    <w:rsid w:val="00313E2C"/>
    <w:rsid w:val="003202D4"/>
    <w:rsid w:val="003265CC"/>
    <w:rsid w:val="0033071E"/>
    <w:rsid w:val="003359FD"/>
    <w:rsid w:val="003407B4"/>
    <w:rsid w:val="00341FB1"/>
    <w:rsid w:val="00346E95"/>
    <w:rsid w:val="00355EE4"/>
    <w:rsid w:val="00356171"/>
    <w:rsid w:val="00371658"/>
    <w:rsid w:val="00375439"/>
    <w:rsid w:val="00384607"/>
    <w:rsid w:val="00384E86"/>
    <w:rsid w:val="00397F50"/>
    <w:rsid w:val="003A43D2"/>
    <w:rsid w:val="003B4A1F"/>
    <w:rsid w:val="003C0426"/>
    <w:rsid w:val="003C25E9"/>
    <w:rsid w:val="003C28DC"/>
    <w:rsid w:val="003D1007"/>
    <w:rsid w:val="003D421C"/>
    <w:rsid w:val="003D4895"/>
    <w:rsid w:val="003E1D21"/>
    <w:rsid w:val="003E31DD"/>
    <w:rsid w:val="003F0407"/>
    <w:rsid w:val="003F3D3B"/>
    <w:rsid w:val="00402EAC"/>
    <w:rsid w:val="00431505"/>
    <w:rsid w:val="004442A8"/>
    <w:rsid w:val="00455331"/>
    <w:rsid w:val="00474EBC"/>
    <w:rsid w:val="00481485"/>
    <w:rsid w:val="00490787"/>
    <w:rsid w:val="004B583D"/>
    <w:rsid w:val="004C0581"/>
    <w:rsid w:val="004D253A"/>
    <w:rsid w:val="004F7136"/>
    <w:rsid w:val="004F7C5D"/>
    <w:rsid w:val="00501553"/>
    <w:rsid w:val="005036A6"/>
    <w:rsid w:val="00504138"/>
    <w:rsid w:val="005107DF"/>
    <w:rsid w:val="00512AB4"/>
    <w:rsid w:val="00514816"/>
    <w:rsid w:val="005152F9"/>
    <w:rsid w:val="00526CA7"/>
    <w:rsid w:val="005277F3"/>
    <w:rsid w:val="0053550D"/>
    <w:rsid w:val="00536EC5"/>
    <w:rsid w:val="00540131"/>
    <w:rsid w:val="0054165C"/>
    <w:rsid w:val="00542410"/>
    <w:rsid w:val="00544A29"/>
    <w:rsid w:val="005468FA"/>
    <w:rsid w:val="00551C79"/>
    <w:rsid w:val="00552018"/>
    <w:rsid w:val="005551D9"/>
    <w:rsid w:val="00560392"/>
    <w:rsid w:val="005666F5"/>
    <w:rsid w:val="005749DE"/>
    <w:rsid w:val="00580848"/>
    <w:rsid w:val="00580E1F"/>
    <w:rsid w:val="005833FA"/>
    <w:rsid w:val="005A4EDA"/>
    <w:rsid w:val="005C1037"/>
    <w:rsid w:val="005C75AF"/>
    <w:rsid w:val="005D1361"/>
    <w:rsid w:val="005D252B"/>
    <w:rsid w:val="005F3A30"/>
    <w:rsid w:val="005F437A"/>
    <w:rsid w:val="00605CD7"/>
    <w:rsid w:val="00621FC1"/>
    <w:rsid w:val="00625E90"/>
    <w:rsid w:val="00640F3B"/>
    <w:rsid w:val="00641376"/>
    <w:rsid w:val="0064150C"/>
    <w:rsid w:val="00646F6F"/>
    <w:rsid w:val="00663B57"/>
    <w:rsid w:val="00686EBE"/>
    <w:rsid w:val="00691F2A"/>
    <w:rsid w:val="006967CA"/>
    <w:rsid w:val="006A2231"/>
    <w:rsid w:val="006A4FEF"/>
    <w:rsid w:val="006A7440"/>
    <w:rsid w:val="006B1591"/>
    <w:rsid w:val="006B7E98"/>
    <w:rsid w:val="006E1E94"/>
    <w:rsid w:val="006F4A0D"/>
    <w:rsid w:val="006F6D39"/>
    <w:rsid w:val="00707A85"/>
    <w:rsid w:val="007224F6"/>
    <w:rsid w:val="00726642"/>
    <w:rsid w:val="00727B94"/>
    <w:rsid w:val="00734453"/>
    <w:rsid w:val="007357F2"/>
    <w:rsid w:val="0074011A"/>
    <w:rsid w:val="007537FB"/>
    <w:rsid w:val="0076033D"/>
    <w:rsid w:val="00764403"/>
    <w:rsid w:val="00765119"/>
    <w:rsid w:val="0076655E"/>
    <w:rsid w:val="00780CD8"/>
    <w:rsid w:val="007A5E1E"/>
    <w:rsid w:val="007B3B70"/>
    <w:rsid w:val="007B4F65"/>
    <w:rsid w:val="007C1660"/>
    <w:rsid w:val="007C5C32"/>
    <w:rsid w:val="007C7CD8"/>
    <w:rsid w:val="007D25FE"/>
    <w:rsid w:val="007E7561"/>
    <w:rsid w:val="007F1278"/>
    <w:rsid w:val="007F483E"/>
    <w:rsid w:val="007F5EAF"/>
    <w:rsid w:val="00807B25"/>
    <w:rsid w:val="008340DD"/>
    <w:rsid w:val="00837D28"/>
    <w:rsid w:val="00856242"/>
    <w:rsid w:val="00864A08"/>
    <w:rsid w:val="00866B40"/>
    <w:rsid w:val="00884018"/>
    <w:rsid w:val="008873CD"/>
    <w:rsid w:val="008961D9"/>
    <w:rsid w:val="008A35DB"/>
    <w:rsid w:val="008A3F47"/>
    <w:rsid w:val="008A4199"/>
    <w:rsid w:val="008B0F68"/>
    <w:rsid w:val="008D43C5"/>
    <w:rsid w:val="008E0F64"/>
    <w:rsid w:val="008F23B3"/>
    <w:rsid w:val="008F3C0B"/>
    <w:rsid w:val="009003A2"/>
    <w:rsid w:val="009003F7"/>
    <w:rsid w:val="0090699E"/>
    <w:rsid w:val="00907140"/>
    <w:rsid w:val="00924025"/>
    <w:rsid w:val="009268B6"/>
    <w:rsid w:val="00944C88"/>
    <w:rsid w:val="00945197"/>
    <w:rsid w:val="00952F3C"/>
    <w:rsid w:val="0095393F"/>
    <w:rsid w:val="009636BC"/>
    <w:rsid w:val="0096509E"/>
    <w:rsid w:val="00965342"/>
    <w:rsid w:val="00967A46"/>
    <w:rsid w:val="00975C80"/>
    <w:rsid w:val="0098250D"/>
    <w:rsid w:val="0098485E"/>
    <w:rsid w:val="00984D00"/>
    <w:rsid w:val="009856CF"/>
    <w:rsid w:val="009A07C4"/>
    <w:rsid w:val="009A43C7"/>
    <w:rsid w:val="009B6A14"/>
    <w:rsid w:val="009D51B7"/>
    <w:rsid w:val="009E5723"/>
    <w:rsid w:val="009F2FAD"/>
    <w:rsid w:val="009F319A"/>
    <w:rsid w:val="00A07B68"/>
    <w:rsid w:val="00A11F4A"/>
    <w:rsid w:val="00A15902"/>
    <w:rsid w:val="00A52A29"/>
    <w:rsid w:val="00A52BB5"/>
    <w:rsid w:val="00A60C8F"/>
    <w:rsid w:val="00A701C8"/>
    <w:rsid w:val="00A74171"/>
    <w:rsid w:val="00A75CE6"/>
    <w:rsid w:val="00A90635"/>
    <w:rsid w:val="00A90B4A"/>
    <w:rsid w:val="00AA2F65"/>
    <w:rsid w:val="00AA6020"/>
    <w:rsid w:val="00AB58E5"/>
    <w:rsid w:val="00AC3D66"/>
    <w:rsid w:val="00AC418D"/>
    <w:rsid w:val="00AC6B9E"/>
    <w:rsid w:val="00AC7893"/>
    <w:rsid w:val="00AD6DD4"/>
    <w:rsid w:val="00AE23A2"/>
    <w:rsid w:val="00AE3F97"/>
    <w:rsid w:val="00AE53CC"/>
    <w:rsid w:val="00AF22E1"/>
    <w:rsid w:val="00B15390"/>
    <w:rsid w:val="00B17C13"/>
    <w:rsid w:val="00B21186"/>
    <w:rsid w:val="00B26776"/>
    <w:rsid w:val="00B36B0D"/>
    <w:rsid w:val="00B375BE"/>
    <w:rsid w:val="00B378BA"/>
    <w:rsid w:val="00B40AD0"/>
    <w:rsid w:val="00B42FA8"/>
    <w:rsid w:val="00B44C03"/>
    <w:rsid w:val="00B54B42"/>
    <w:rsid w:val="00B66E68"/>
    <w:rsid w:val="00B95492"/>
    <w:rsid w:val="00BB1BD4"/>
    <w:rsid w:val="00BC00BE"/>
    <w:rsid w:val="00BD4997"/>
    <w:rsid w:val="00BD6BB1"/>
    <w:rsid w:val="00C02881"/>
    <w:rsid w:val="00C0600D"/>
    <w:rsid w:val="00C0674F"/>
    <w:rsid w:val="00C12739"/>
    <w:rsid w:val="00C314B4"/>
    <w:rsid w:val="00C31627"/>
    <w:rsid w:val="00C32C65"/>
    <w:rsid w:val="00C45EB9"/>
    <w:rsid w:val="00C53430"/>
    <w:rsid w:val="00C62C7F"/>
    <w:rsid w:val="00C64C15"/>
    <w:rsid w:val="00C67265"/>
    <w:rsid w:val="00C67381"/>
    <w:rsid w:val="00CA0373"/>
    <w:rsid w:val="00CB720D"/>
    <w:rsid w:val="00CC5198"/>
    <w:rsid w:val="00CC645D"/>
    <w:rsid w:val="00CE5AE8"/>
    <w:rsid w:val="00CF3CC8"/>
    <w:rsid w:val="00D12434"/>
    <w:rsid w:val="00D1703F"/>
    <w:rsid w:val="00D2306C"/>
    <w:rsid w:val="00D23DC2"/>
    <w:rsid w:val="00D25F66"/>
    <w:rsid w:val="00D27623"/>
    <w:rsid w:val="00D34D3F"/>
    <w:rsid w:val="00D475D4"/>
    <w:rsid w:val="00D76C8E"/>
    <w:rsid w:val="00D824CF"/>
    <w:rsid w:val="00D83A06"/>
    <w:rsid w:val="00D92E5E"/>
    <w:rsid w:val="00D96510"/>
    <w:rsid w:val="00D97B49"/>
    <w:rsid w:val="00DA6C7F"/>
    <w:rsid w:val="00DB0934"/>
    <w:rsid w:val="00DB682C"/>
    <w:rsid w:val="00DD3B56"/>
    <w:rsid w:val="00DE201B"/>
    <w:rsid w:val="00DE3BD9"/>
    <w:rsid w:val="00DE675D"/>
    <w:rsid w:val="00E217F0"/>
    <w:rsid w:val="00E24374"/>
    <w:rsid w:val="00E26B84"/>
    <w:rsid w:val="00E30E51"/>
    <w:rsid w:val="00E35A05"/>
    <w:rsid w:val="00E417DE"/>
    <w:rsid w:val="00E43FC6"/>
    <w:rsid w:val="00E51CD8"/>
    <w:rsid w:val="00E55255"/>
    <w:rsid w:val="00E56BE9"/>
    <w:rsid w:val="00E630A8"/>
    <w:rsid w:val="00E63AFE"/>
    <w:rsid w:val="00E7795E"/>
    <w:rsid w:val="00E817A7"/>
    <w:rsid w:val="00E81F8D"/>
    <w:rsid w:val="00EA4D70"/>
    <w:rsid w:val="00EA7302"/>
    <w:rsid w:val="00ED35F9"/>
    <w:rsid w:val="00ED44BB"/>
    <w:rsid w:val="00EF1529"/>
    <w:rsid w:val="00EF1668"/>
    <w:rsid w:val="00EF2381"/>
    <w:rsid w:val="00F44136"/>
    <w:rsid w:val="00F5529B"/>
    <w:rsid w:val="00F56679"/>
    <w:rsid w:val="00F57955"/>
    <w:rsid w:val="00F62A5D"/>
    <w:rsid w:val="00F644CE"/>
    <w:rsid w:val="00F6511C"/>
    <w:rsid w:val="00F759AB"/>
    <w:rsid w:val="00F94D1F"/>
    <w:rsid w:val="00FA1D9F"/>
    <w:rsid w:val="00FA345B"/>
    <w:rsid w:val="00FC4B59"/>
    <w:rsid w:val="00FC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BE7ED4C4-0284-4C40-A5FC-C49C0335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paragraph" w:styleId="Header">
    <w:name w:val="header"/>
    <w:basedOn w:val="Normal"/>
    <w:link w:val="HeaderChar"/>
    <w:uiPriority w:val="99"/>
    <w:unhideWhenUsed/>
    <w:rsid w:val="00C3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4B4"/>
  </w:style>
  <w:style w:type="paragraph" w:styleId="Footer">
    <w:name w:val="footer"/>
    <w:basedOn w:val="Normal"/>
    <w:link w:val="FooterChar"/>
    <w:uiPriority w:val="99"/>
    <w:unhideWhenUsed/>
    <w:rsid w:val="00C3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4B4"/>
  </w:style>
  <w:style w:type="table" w:styleId="TableGrid">
    <w:name w:val="Table Grid"/>
    <w:basedOn w:val="TableNormal"/>
    <w:uiPriority w:val="59"/>
    <w:rsid w:val="003E1D21"/>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07140"/>
    <w:pPr>
      <w:spacing w:after="120" w:line="240" w:lineRule="auto"/>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
    <w:uiPriority w:val="99"/>
    <w:semiHidden/>
    <w:rsid w:val="00907140"/>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1727</TotalTime>
  <Pages>1</Pages>
  <Words>3221</Words>
  <Characters>18364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340</cp:revision>
  <cp:lastPrinted>2024-11-17T10:03:00Z</cp:lastPrinted>
  <dcterms:created xsi:type="dcterms:W3CDTF">2024-10-18T15:16:00Z</dcterms:created>
  <dcterms:modified xsi:type="dcterms:W3CDTF">2024-12-15T13:34:00Z</dcterms:modified>
</cp:coreProperties>
</file>